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kicker"/>
        <w:bidi w:val="0"/>
        <w:rPr/>
      </w:pPr>
      <w:r>
        <w:rPr/>
        <w:t> </w:t>
      </w:r>
    </w:p>
    <w:p>
      <w:pPr>
        <w:pStyle w:val="BodyTextkicker"/>
        <w:bidi w:val="0"/>
        <w:rPr/>
      </w:pPr>
      <w:r>
        <w:rPr/>
        <w:t xml:space="preserve">FUNNY WORLDS · </w:t>
      </w:r>
      <w:r>
        <w:rPr/>
        <w:t>เรื่องราวน่าติดตาม</w:t>
      </w:r>
    </w:p>
    <w:p>
      <w:pPr>
        <w:pStyle w:val="Heading1"/>
        <w:bidi w:val="0"/>
        <w:rPr/>
      </w:pPr>
      <w:r>
        <w:rPr/>
        <w:t>นกหัวขวาน</w:t>
      </w:r>
      <w:r>
        <w:rPr/>
        <w:br/>
      </w:r>
      <w:r>
        <w:rPr/>
        <w:t>เจาะไม้ไปทำไม กินอะไร มีกี่ชนิด</w:t>
      </w:r>
      <w:r>
        <w:rPr/>
        <w:br/>
      </w:r>
      <w:r>
        <w:rPr/>
        <w:t>และทำไมป่าถึงขาดพวกมันไม่ได้</w:t>
      </w:r>
    </w:p>
    <w:p>
      <w:pPr>
        <w:pStyle w:val="HorizontalLine"/>
        <w:bidi w:val="0"/>
        <w:jc w:val="left"/>
        <w:rPr/>
      </w:pPr>
      <w:r>
        <w:rPr/>
      </w:r>
    </w:p>
    <w:p>
      <w:pPr>
        <w:pStyle w:val="BodyTextsub"/>
        <w:bidi w:val="0"/>
        <w:rPr/>
      </w:pPr>
      <w:r>
        <w:rPr/>
        <w:t xml:space="preserve">บทความความรู้ พร้อมแหล่งอ้างอิง </w:t>
      </w:r>
      <w:r>
        <w:rPr/>
        <w:t xml:space="preserve">30 </w:t>
      </w:r>
      <w:r>
        <w:rPr/>
        <w:t>รายการ</w:t>
      </w:r>
    </w:p>
    <w:p>
      <w:pPr>
        <w:pStyle w:val="BodyTextmeta"/>
        <w:bidi w:val="0"/>
        <w:rPr/>
      </w:pPr>
      <w:r>
        <w:rPr/>
        <w:t xml:space="preserve">สิงหาคม </w:t>
      </w:r>
      <w:r>
        <w:rPr/>
        <w:t>2569</w:t>
      </w:r>
    </w:p>
    <w:p>
      <w:pPr>
        <w:pStyle w:val="BodyTextmeta"/>
        <w:bidi w:val="0"/>
        <w:rPr/>
      </w:pPr>
      <w:r>
        <w:rPr/>
        <w:t>เรียบเรียงสำหรับใช้เป็นบทพอดแคสต์และการอ่านทั่วไป</w:t>
      </w:r>
    </w:p>
    <w:p>
      <w:pPr>
        <w:pStyle w:val="BodyTextsite"/>
        <w:bidi w:val="0"/>
        <w:rPr/>
      </w:pPr>
      <w:r>
        <w:rPr/>
        <w:t>www.funny-worlds.com</w:t>
      </w:r>
    </w:p>
    <w:p>
      <w:pPr>
        <w:pStyle w:val="BodyText"/>
        <w:bidi w:val="0"/>
        <w:ind w:hanging="0" w:left="0" w:right="0"/>
        <w:rPr/>
      </w:pPr>
      <w:r>
        <w:rPr/>
        <w:t> </w:t>
      </w:r>
      <w:r>
        <w:br w:type="page"/>
      </w:r>
    </w:p>
    <w:p>
      <w:pPr>
        <w:pStyle w:val="BodyText"/>
        <w:bidi w:val="0"/>
        <w:rPr/>
      </w:pPr>
      <w:r>
        <w:rPr/>
        <w:t xml:space="preserve">เสียงเคาะไม้เป็นจังหวะที่ดังก้องมาจากกลางป่า เป็นหนึ่งในเสียงที่คนจำได้มากที่สุดโดยไม่ต้องเห็นตัวนก นกหัวขวาน </w:t>
      </w:r>
      <w:r>
        <w:rPr/>
        <w:t xml:space="preserve">(Woodpecker) </w:t>
      </w:r>
      <w:r>
        <w:rPr/>
        <w:t xml:space="preserve">ในวงศ์ </w:t>
      </w:r>
      <w:r>
        <w:rPr/>
        <w:t xml:space="preserve">Picidae </w:t>
      </w:r>
      <w:r>
        <w:rPr/>
        <w:t>เป็นนกที่แทบทุกคนรู้จักจากพฤติกรรมเดียวคือการเจาะไม้ แต่คำถามที่คนถามกันบ่อยที่สุดกลับยังไม่ค่อยมีใครตอบให้ครบ นั่นคือ มันเจาะไปทำไม เจาะแล้วสมองไม่กระทบกระเทือนหรือ และการเจาะของมันมีความหมายอะไรกับป่าทั้งผืน</w:t>
      </w:r>
    </w:p>
    <w:p>
      <w:pPr>
        <w:pStyle w:val="BodyText"/>
        <w:bidi w:val="0"/>
        <w:rPr/>
      </w:pPr>
      <w:r>
        <w:rPr/>
        <w:t>บทความนี้รวบรวมข้อมูลว่านกหัวขวานมีกี่ชนิด กระจายอยู่ที่ไหนบ้าง ประเทศไหนมีมากที่สุด เจาะไม้ด้วยกลไกอะไร เจาะไปเพื่ออะไรบ้าง กินอะไร ใช้ชีวิตอย่างไร มีกฎหมายใดคุ้มครอง และที่สำคัญที่สุดคือ มันมีคุณค่าต่อระบบนิเวศอย่างไร</w:t>
      </w:r>
    </w:p>
    <w:p>
      <w:pPr>
        <w:pStyle w:val="Heading2"/>
        <w:bidi w:val="0"/>
        <w:jc w:val="left"/>
        <w:rPr/>
      </w:pPr>
      <w:r>
        <w:rPr/>
        <w:t>นกหัวขวานมีกี่ชนิด และอยู่ที่ไหนบ้าง</w:t>
      </w:r>
    </w:p>
    <w:p>
      <w:pPr>
        <w:pStyle w:val="BodyText"/>
        <w:bidi w:val="0"/>
        <w:rPr/>
      </w:pPr>
      <w:r>
        <w:rPr/>
        <w:t xml:space="preserve">จำนวนชนิดของนกหัวขวานขึ้นอยู่กับว่าใช้ระบบอนุกรมวิธานของสำนักไหน คณะกรรมการปักษีวิทยาสากล </w:t>
      </w:r>
      <w:r>
        <w:rPr/>
        <w:t xml:space="preserve">(IOC) </w:t>
      </w:r>
      <w:r>
        <w:rPr/>
        <w:t xml:space="preserve">รับรองไว้ </w:t>
      </w:r>
      <w:r>
        <w:rPr>
          <w:rStyle w:val="Strong"/>
        </w:rPr>
        <w:t xml:space="preserve">241 </w:t>
      </w:r>
      <w:r>
        <w:rPr>
          <w:rStyle w:val="Strong"/>
        </w:rPr>
        <w:t>ชนิด</w:t>
      </w:r>
      <w:r>
        <w:rPr/>
        <w:t xml:space="preserve"> ขณะที่ระบบ </w:t>
      </w:r>
      <w:r>
        <w:rPr/>
        <w:t xml:space="preserve">Clements </w:t>
      </w:r>
      <w:r>
        <w:rPr/>
        <w:t xml:space="preserve">ระบุ </w:t>
      </w:r>
      <w:r>
        <w:rPr/>
        <w:t xml:space="preserve">235 </w:t>
      </w:r>
      <w:r>
        <w:rPr/>
        <w:t xml:space="preserve">ชนิด และ </w:t>
      </w:r>
      <w:r>
        <w:rPr/>
        <w:t xml:space="preserve">BirdLife International </w:t>
      </w:r>
      <w:r>
        <w:rPr/>
        <w:t xml:space="preserve">ระบุ </w:t>
      </w:r>
      <w:r>
        <w:rPr/>
        <w:t xml:space="preserve">254 </w:t>
      </w:r>
      <w:r>
        <w:rPr/>
        <w:t xml:space="preserve">ชนิด ทั้งหมดจัดอยู่ใน </w:t>
      </w:r>
      <w:r>
        <w:rPr/>
        <w:t xml:space="preserve">36 </w:t>
      </w:r>
      <w:r>
        <w:rPr/>
        <w:t xml:space="preserve">สกุล ซึ่งในจำนวนนี้มีถึง </w:t>
      </w:r>
      <w:r>
        <w:rPr/>
        <w:t xml:space="preserve">6 </w:t>
      </w:r>
      <w:r>
        <w:rPr/>
        <w:t>สกุลที่มีเพียงชนิดเดียว</w:t>
      </w:r>
    </w:p>
    <w:p>
      <w:pPr>
        <w:pStyle w:val="BodyText"/>
        <w:bidi w:val="0"/>
        <w:rPr/>
      </w:pPr>
      <w:r>
        <w:rPr/>
        <w:t>ตัวเลขที่ต่างกันนี้ไม่ได้แปลว่าใครนับผิด แต่สะท้อนว่านักวิทยาศาสตร์ยังถกเถียงกันอยู่ว่าประชากรบางกลุ่มควรนับเป็นชนิดแยกหรือเป็นเพียงชนิดย่อยของกันและกัน โดยเฉพาะกลุ่มที่กระจายตัวกว้างและมีความหลากหลายในแต่ละพื้นที่</w:t>
      </w:r>
    </w:p>
    <w:p>
      <w:pPr>
        <w:pStyle w:val="Heading3"/>
        <w:bidi w:val="0"/>
        <w:jc w:val="left"/>
        <w:rPr/>
      </w:pPr>
      <w:r>
        <w:rPr/>
        <w:t>ไปที่ไหนได้บ้าง และไปไม่ถึงที่ไหน</w:t>
      </w:r>
    </w:p>
    <w:p>
      <w:pPr>
        <w:pStyle w:val="BodyText"/>
        <w:bidi w:val="0"/>
        <w:rPr/>
      </w:pPr>
      <w:r>
        <w:rPr/>
        <w:t xml:space="preserve">นกหัวขวานพบได้เกือบทั่วโลก แต่มีพื้นที่สำคัญหลายแห่งที่ </w:t>
      </w:r>
      <w:r>
        <w:rPr>
          <w:rStyle w:val="Strong"/>
        </w:rPr>
        <w:t>ไม่มีนกหัวขวานเลยแม้แต่ชนิดเดียว</w:t>
      </w:r>
      <w:r>
        <w:rPr/>
        <w:t xml:space="preserve"> ได้แก่ ออสเตรเลีย นิวกินี นิวซีแลนด์ มาดากัสการ์ และเขตขั้วโลกสุดขั้ว</w:t>
      </w:r>
    </w:p>
    <w:p>
      <w:pPr>
        <w:pStyle w:val="BodyText"/>
        <w:bidi w:val="0"/>
        <w:rPr/>
      </w:pPr>
      <w:r>
        <w:rPr/>
        <w:t xml:space="preserve">กรณีที่น่าสนใจที่สุดคือ นกหัวขวานกระจายมาถึงเกาะบอร์เนียวและบาหลีแล้วก็หยุดอยู่แค่นั้น ไม่ข้ามไปทางตะวันออกอีก เส้นแบ่งนี้ตรงกับ </w:t>
      </w:r>
      <w:r>
        <w:rPr/>
        <w:t>"</w:t>
      </w:r>
      <w:r>
        <w:rPr/>
        <w:t>เส้นวอลเลซ</w:t>
      </w:r>
      <w:r>
        <w:rPr/>
        <w:t xml:space="preserve">" (Wallace's Line) </w:t>
      </w:r>
      <w:r>
        <w:rPr/>
        <w:t>ซึ่งเป็นเส้นสมมติที่แบ่งสัตว์เขตเอเชียออกจากสัตว์เขตออสเตรเลีย เพราะระหว่างสองฝั่งนี้มีร่องน้ำลึกที่ไม่เคยกลายเป็นแผ่นดินเชื่อมกันแม้ในยุคน้ำแข็ง นกหัวขวานเป็นนกที่บินระยะไกลข้ามทะเลไม่เก่ง จึงไม่เคยข้ามช่องนี้ไปได้</w:t>
      </w:r>
    </w:p>
    <w:p>
      <w:pPr>
        <w:pStyle w:val="BodyText"/>
        <w:bidi w:val="0"/>
        <w:rPr/>
      </w:pPr>
      <w:r>
        <w:rPr/>
        <w:t>นี่คือคำอธิบายว่าทำไมออสเตรเลียซึ่งมีป่ามหาศาลจึงไม่มีนกหัวขวานเลย บทบาทเจาะไม้ในออสเตรเลียถูกแทนที่ด้วยสัตว์กลุ่มอื่น เช่น นกค็อกคาทูที่ใช้จะงอยปากแข็งแรงแทะขยายโพรงธรรมชาติ และตัวพอสซัมบางชนิด</w:t>
      </w:r>
    </w:p>
    <w:p>
      <w:pPr>
        <w:pStyle w:val="Heading3"/>
        <w:bidi w:val="0"/>
        <w:jc w:val="left"/>
        <w:rPr/>
      </w:pPr>
      <w:r>
        <w:rPr/>
        <w:t>ประเทศไหนมีมากที่สุด</w:t>
      </w:r>
    </w:p>
    <w:p>
      <w:pPr>
        <w:pStyle w:val="BodyText"/>
        <w:bidi w:val="0"/>
        <w:rPr/>
      </w:pPr>
      <w:r>
        <w:rPr/>
        <w:t xml:space="preserve">ความหลากหลายของนกหัวขวานสูงที่สุดใน </w:t>
      </w:r>
      <w:r>
        <w:rPr>
          <w:rStyle w:val="Strong"/>
        </w:rPr>
        <w:t>ทวีปอเมริกาใต้</w:t>
      </w:r>
      <w:r>
        <w:rPr/>
        <w:t xml:space="preserve"> โดยประเทศที่มักถูกอ้างถึงว่ามีมากที่สุดคือ </w:t>
      </w:r>
      <w:r>
        <w:rPr>
          <w:rStyle w:val="Strong"/>
        </w:rPr>
        <w:t>เอกวาดอร์</w:t>
      </w:r>
      <w:r>
        <w:rPr/>
        <w:t xml:space="preserve"> ซึ่งมีนกหัวขวานเกือบ </w:t>
      </w:r>
      <w:r>
        <w:rPr/>
        <w:t xml:space="preserve">40 </w:t>
      </w:r>
      <w:r>
        <w:rPr/>
        <w:t>ชนิด ตัวเลขนี้น่าทึ่งมากเมื่อพิจารณาว่าเอกวาดอร์เป็นประเทศเล็ก แต่มีนกหัวขวานมากกว่าทวีปแอฟริกาทั้งทวีปรวมกัน</w:t>
      </w:r>
    </w:p>
    <w:p>
      <w:pPr>
        <w:pStyle w:val="BodyText"/>
        <w:bidi w:val="0"/>
        <w:rPr/>
      </w:pPr>
      <w:r>
        <w:rPr/>
        <w:t>สาเหตุคือเอกวาดอร์มีระบบนิเวศซ้อนกันหลายชั้นในพื้นที่แคบ ตั้งแต่ป่าชายฝั่งแปซิฟิก เทือกเขาแอนดีสที่ไล่ระดับความสูงหลายพันเมตร ไปจนถึงป่าอะเมซอนฝั่งตะวันออก แต่ละระดับความสูงมีชนิดพันธุ์ของตัวเอง</w:t>
      </w:r>
    </w:p>
    <w:p>
      <w:pPr>
        <w:pStyle w:val="BodyText"/>
        <w:bidi w:val="0"/>
        <w:rPr/>
      </w:pPr>
      <w:r>
        <w:rPr/>
        <w:t xml:space="preserve">งานวิเคราะห์การกระจายตัวระดับโลกระบุจุดที่มีความหลากหลายสูงไว้สองภูมิภาคหลัก คือ </w:t>
      </w:r>
      <w:r>
        <w:rPr>
          <w:rStyle w:val="Strong"/>
        </w:rPr>
        <w:t>เอเชียตะวันออกเฉียงใต้</w:t>
      </w:r>
      <w:r>
        <w:rPr/>
        <w:t xml:space="preserve"> ได้แก่ เมียนมา ไทย เวียดนาม กัมพูชา มาเลเซีย และอินโดนีเซีย กับ </w:t>
      </w:r>
      <w:r>
        <w:rPr>
          <w:rStyle w:val="Strong"/>
        </w:rPr>
        <w:t>อเมริกาใต้</w:t>
      </w:r>
      <w:r>
        <w:rPr/>
        <w:t xml:space="preserve"> ได้แก่ บราซิล โคลอมเบีย เปรู เอกวาดอร์ และซูรินาม กล่าวอีกอย่างคือ ประเทศไทยอยู่ในกลุ่มประเทศที่มีนกหัวขวานหลากหลายที่สุดของโลกด้วย</w:t>
      </w:r>
    </w:p>
    <w:p>
      <w:pPr>
        <w:pStyle w:val="BodyText"/>
        <w:bidi w:val="0"/>
        <w:spacing w:before="240" w:after="240"/>
        <w:ind w:hanging="0" w:left="240" w:right="240"/>
        <w:rPr/>
      </w:pPr>
      <w:r>
        <w:rPr>
          <w:rStyle w:val="Strong"/>
          <w:bdr w:val="single" w:sz="24" w:space="11" w:color="5B3FBF"/>
          <w:shd w:fill="F4EFFF" w:val="clear"/>
        </w:rPr>
        <w:t>อย่าสับสนสองชื่อนี้</w:t>
      </w:r>
      <w:r>
        <w:rPr>
          <w:rStyle w:val="Strong"/>
          <w:bdr w:val="single" w:sz="24" w:space="11" w:color="5B3FBF"/>
          <w:shd w:fill="F4EFFF" w:val="clear"/>
        </w:rPr>
        <w:t>:</w:t>
      </w:r>
      <w:r>
        <w:rPr>
          <w:bdr w:val="single" w:sz="24" w:space="11" w:color="5B3FBF"/>
          <w:shd w:fill="F4EFFF" w:val="clear"/>
        </w:rPr>
        <w:t xml:space="preserve"> "</w:t>
      </w:r>
      <w:r>
        <w:rPr>
          <w:bdr w:val="single" w:sz="24" w:space="11" w:color="5B3FBF"/>
          <w:shd w:fill="F4EFFF" w:val="clear"/>
        </w:rPr>
        <w:t>นกหัวขวาน</w:t>
      </w:r>
      <w:r>
        <w:rPr>
          <w:bdr w:val="single" w:sz="24" w:space="11" w:color="5B3FBF"/>
          <w:shd w:fill="F4EFFF" w:val="clear"/>
        </w:rPr>
        <w:t xml:space="preserve">" </w:t>
      </w:r>
      <w:r>
        <w:rPr>
          <w:bdr w:val="single" w:sz="24" w:space="11" w:color="5B3FBF"/>
          <w:shd w:fill="F4EFFF" w:val="clear"/>
        </w:rPr>
        <w:t xml:space="preserve">กับ </w:t>
      </w:r>
      <w:r>
        <w:rPr>
          <w:bdr w:val="single" w:sz="24" w:space="11" w:color="5B3FBF"/>
          <w:shd w:fill="F4EFFF" w:val="clear"/>
        </w:rPr>
        <w:t>"</w:t>
      </w:r>
      <w:r>
        <w:rPr>
          <w:bdr w:val="single" w:sz="24" w:space="11" w:color="5B3FBF"/>
          <w:shd w:fill="F4EFFF" w:val="clear"/>
        </w:rPr>
        <w:t>นกกะรางหัวขวาน</w:t>
      </w:r>
      <w:r>
        <w:rPr>
          <w:bdr w:val="single" w:sz="24" w:space="11" w:color="5B3FBF"/>
          <w:shd w:fill="F4EFFF" w:val="clear"/>
        </w:rPr>
        <w:t xml:space="preserve">" </w:t>
      </w:r>
      <w:r>
        <w:rPr>
          <w:bdr w:val="single" w:sz="24" w:space="11" w:color="5B3FBF"/>
          <w:shd w:fill="F4EFFF" w:val="clear"/>
        </w:rPr>
        <w:t xml:space="preserve">เป็นคนละนกและคนละวงศ์กันโดยสิ้นเชิง นกหัวขวานอยู่ในวงศ์ </w:t>
      </w:r>
      <w:r>
        <w:rPr>
          <w:bdr w:val="single" w:sz="24" w:space="11" w:color="5B3FBF"/>
          <w:shd w:fill="F4EFFF" w:val="clear"/>
        </w:rPr>
        <w:t xml:space="preserve">Picidae </w:t>
      </w:r>
      <w:r>
        <w:rPr>
          <w:bdr w:val="single" w:sz="24" w:space="11" w:color="5B3FBF"/>
          <w:shd w:fill="F4EFFF" w:val="clear"/>
        </w:rPr>
        <w:t xml:space="preserve">เจาะไม้ได้ ส่วนนกกะรางหัวขวาน </w:t>
      </w:r>
      <w:r>
        <w:rPr>
          <w:bdr w:val="single" w:sz="24" w:space="11" w:color="5B3FBF"/>
          <w:shd w:fill="F4EFFF" w:val="clear"/>
        </w:rPr>
        <w:t xml:space="preserve">(Hoopoe, </w:t>
      </w:r>
      <w:r>
        <w:rPr>
          <w:rStyle w:val="Emphasis"/>
          <w:bdr w:val="single" w:sz="24" w:space="11" w:color="5B3FBF"/>
          <w:shd w:fill="F4EFFF" w:val="clear"/>
        </w:rPr>
        <w:t>Upupa epops</w:t>
      </w:r>
      <w:r>
        <w:rPr>
          <w:bdr w:val="single" w:sz="24" w:space="11" w:color="5B3FBF"/>
          <w:shd w:fill="F4EFFF" w:val="clear"/>
        </w:rPr>
        <w:t xml:space="preserve">) </w:t>
      </w:r>
      <w:r>
        <w:rPr>
          <w:bdr w:val="single" w:sz="24" w:space="11" w:color="5B3FBF"/>
          <w:shd w:fill="F4EFFF" w:val="clear"/>
        </w:rPr>
        <w:t xml:space="preserve">อยู่ในวงศ์ </w:t>
      </w:r>
      <w:r>
        <w:rPr>
          <w:bdr w:val="single" w:sz="24" w:space="11" w:color="5B3FBF"/>
          <w:shd w:fill="F4EFFF" w:val="clear"/>
        </w:rPr>
        <w:t xml:space="preserve">Upupidae </w:t>
      </w:r>
      <w:r>
        <w:rPr>
          <w:bdr w:val="single" w:sz="24" w:space="11" w:color="5B3FBF"/>
          <w:shd w:fill="F4EFFF" w:val="clear"/>
        </w:rPr>
        <w:t xml:space="preserve">มีหงอนขนพัดสวยงามคล้ายมงกุฎ ใช้จะงอยปากยาวโค้งแทงลงดินหาแมลง </w:t>
      </w:r>
      <w:r>
        <w:rPr>
          <w:rStyle w:val="Strong"/>
          <w:bdr w:val="single" w:sz="24" w:space="11" w:color="5B3FBF"/>
          <w:shd w:fill="F4EFFF" w:val="clear"/>
        </w:rPr>
        <w:t>เจาะไม้ไม่ได้</w:t>
      </w:r>
      <w:r>
        <w:rPr>
          <w:bdr w:val="single" w:sz="24" w:space="11" w:color="5B3FBF"/>
          <w:shd w:fill="F4EFFF" w:val="clear"/>
        </w:rPr>
        <w:t xml:space="preserve"> ทั้งสองชนิดเป็นสัตว์ป่าคุ้มครองของไทยเหมือนกัน แต่ความสามารถต่างกันคนละเรื่อง</w:t>
      </w:r>
    </w:p>
    <w:p>
      <w:pPr>
        <w:pStyle w:val="Heading2"/>
        <w:bidi w:val="0"/>
        <w:ind w:hanging="0"/>
        <w:jc w:val="left"/>
        <w:rPr/>
      </w:pPr>
      <w:r>
        <w:rPr/>
        <w:t>เจาะไม้ได้อย่างไรโดยไม่บาดเจ็บ</w:t>
      </w:r>
    </w:p>
    <w:p>
      <w:pPr>
        <w:pStyle w:val="BodyText"/>
        <w:bidi w:val="0"/>
        <w:rPr/>
      </w:pPr>
      <w:r>
        <w:rPr/>
        <w:t>นกหัวขวานเคาะไม้ด้วยความถี่สูงมาก บางชนิดเคาะได้หลายพันครั้งต่อวัน ด้วยแรงกระแทกที่ถ้าเกิดกับสมองมนุษย์จะทำให้สมองกระทบกระเทือนได้ทันที คำถามที่นักวิทยาศาสตร์สงสัยมานานคือมันรอดมาได้อย่างไร</w:t>
      </w:r>
    </w:p>
    <w:p>
      <w:pPr>
        <w:pStyle w:val="Heading3"/>
        <w:bidi w:val="0"/>
        <w:jc w:val="left"/>
        <w:rPr/>
      </w:pPr>
      <w:r>
        <w:rPr/>
        <w:t>คำอธิบายเก่าที่ถูกล้มไปแล้ว</w:t>
      </w:r>
    </w:p>
    <w:p>
      <w:pPr>
        <w:pStyle w:val="BodyText"/>
        <w:bidi w:val="0"/>
        <w:rPr/>
      </w:pPr>
      <w:r>
        <w:rPr/>
        <w:t xml:space="preserve">ตำราจำนวนมากเคยอธิบายว่ากะโหลกนกหัวขวานทำหน้าที่เป็น </w:t>
      </w:r>
      <w:r>
        <w:rPr/>
        <w:t>"</w:t>
      </w:r>
      <w:r>
        <w:rPr/>
        <w:t>ตัวดูดซับแรงกระแทก</w:t>
      </w:r>
      <w:r>
        <w:rPr/>
        <w:t xml:space="preserve">" (shock absorber) </w:t>
      </w:r>
      <w:r>
        <w:rPr/>
        <w:t>คล้ายหมวกกันน็อกในตัว คำอธิบายนี้ถูกเล่าซ้ำมาหลายสิบปีจนกลายเป็นความรู้ทั่วไป และเป็นแรงบันดาลใจให้วิศวกรพยายามออกแบบหมวกกันน็อกเลียนแบบ</w:t>
      </w:r>
    </w:p>
    <w:p>
      <w:pPr>
        <w:pStyle w:val="BodyText"/>
        <w:bidi w:val="0"/>
        <w:rPr/>
      </w:pPr>
      <w:r>
        <w:rPr/>
        <w:t xml:space="preserve">แต่งานวิจัยที่ตีพิมพ์ในวารสาร </w:t>
      </w:r>
      <w:r>
        <w:rPr>
          <w:rStyle w:val="Emphasis"/>
        </w:rPr>
        <w:t>Current Biology</w:t>
      </w:r>
      <w:r>
        <w:rPr/>
        <w:t xml:space="preserve"> </w:t>
      </w:r>
      <w:r>
        <w:rPr/>
        <w:t>เมื่อปี ค</w:t>
      </w:r>
      <w:r>
        <w:rPr/>
        <w:t>.</w:t>
      </w:r>
      <w:r>
        <w:rPr/>
        <w:t>ศ</w:t>
      </w:r>
      <w:r>
        <w:rPr/>
        <w:t xml:space="preserve">. 2022 </w:t>
      </w:r>
      <w:r>
        <w:rPr/>
        <w:t xml:space="preserve">ได้ล้มคำอธิบายนี้ลง ทีมวิจัยใช้กล้องความเร็วสูงบันทึกการเคาะของนกหัวขวานจริง แล้ววัดการชะลอความเร็วของแต่ละส่วนบนหัว ผลปรากฏว่า </w:t>
      </w:r>
      <w:r>
        <w:rPr>
          <w:rStyle w:val="Strong"/>
        </w:rPr>
        <w:t>กะโหลกชะลอความเร็วเท่ากับจะงอยปากแทบจะเป๊ะ ๆ ไม่มีการหน่วงหรือการซับแรงใด ๆ เลย</w:t>
      </w:r>
      <w:r>
        <w:rPr/>
        <w:t xml:space="preserve"> หัวของนกหัวขวานจึงทำงานเหมือน </w:t>
      </w:r>
      <w:r>
        <w:rPr/>
        <w:t>"</w:t>
      </w:r>
      <w:r>
        <w:rPr/>
        <w:t>ค้อนแข็ง</w:t>
      </w:r>
      <w:r>
        <w:rPr/>
        <w:t xml:space="preserve">" </w:t>
      </w:r>
      <w:r>
        <w:rPr/>
        <w:t>มากกว่าหมวกนิรภัย</w:t>
      </w:r>
    </w:p>
    <w:p>
      <w:pPr>
        <w:pStyle w:val="BodyText"/>
        <w:bidi w:val="0"/>
        <w:rPr/>
      </w:pPr>
      <w:r>
        <w:rPr/>
        <w:t>เหตุผลเชิงวิวัฒนาการนั้นสมเหตุสมผลอย่างยิ่ง ถ้ากะโหลกซับแรงจริง พลังงานที่ควรส่งไปที่ปลายปากเพื่อเจาะเนื้อไม้ก็จะสูญเสียไป การเจาะจะด้อยประสิทธิภาพลง ทีมวิจัยยังลองสร้างแบบจำลองคอมพิวเตอร์โดยเปลี่ยนเนื้อเยื่อระหว่างปากกับกะโหลกให้นิ่มขึ้นหรือแข็งขึ้น พบว่าทุกครั้งที่เพิ่มความสามารถในการซับแรง ประสิทธิภาพการเจาะจะลดลงตามไปด้วยเสมอ ธรรมชาติจึงไม่มีเหตุผลที่จะคัดเลือกลักษณะนั้นไว้</w:t>
      </w:r>
    </w:p>
    <w:p>
      <w:pPr>
        <w:pStyle w:val="Heading3"/>
        <w:bidi w:val="0"/>
        <w:jc w:val="left"/>
        <w:rPr/>
      </w:pPr>
      <w:r>
        <w:rPr/>
        <w:t>แล้วมันรอดได้อย่างไร</w:t>
      </w:r>
    </w:p>
    <w:p>
      <w:pPr>
        <w:pStyle w:val="BodyText"/>
        <w:bidi w:val="0"/>
        <w:rPr/>
      </w:pPr>
      <w:r>
        <w:rPr/>
        <w:t>คำตอบคือนกหัวขวานไม่ได้ต้องการเกราะป้องกัน เพราะมันไม่เคยอยู่ในอันตรายตั้งแต่แรก ด้วยเหตุผลสามข้อ</w:t>
      </w:r>
    </w:p>
    <w:p>
      <w:pPr>
        <w:pStyle w:val="BodyText"/>
        <w:bidi w:val="0"/>
        <w:rPr/>
      </w:pPr>
      <w:r>
        <w:rPr>
          <w:rStyle w:val="Strong"/>
        </w:rPr>
        <w:t>ข้อแรก ตัวมันเล็กมาก</w:t>
      </w:r>
      <w:r>
        <w:rPr/>
        <w:t xml:space="preserve"> อันตรายจากการกระแทกไม่ได้ขึ้นกับความเร็วเพียงอย่างเดียว แต่ขึ้นกับมวลของสมองด้วย สมองที่หนักกว่าจะสร้างแรงเฉื่อยมากกว่าเมื่อหยุดกะทันหัน สมองนกหัวขวานมีมวลน้อยมากจนแรงที่เกิดขึ้นยังต่ำกว่าเกณฑ์ที่จะทำให้บาดเจ็บ</w:t>
      </w:r>
    </w:p>
    <w:p>
      <w:pPr>
        <w:pStyle w:val="BodyText"/>
        <w:bidi w:val="0"/>
        <w:rPr/>
      </w:pPr>
      <w:r>
        <w:rPr>
          <w:rStyle w:val="Strong"/>
        </w:rPr>
        <w:t>ข้อสอง เวลากระแทกสั้นมาก</w:t>
      </w:r>
      <w:r>
        <w:rPr/>
        <w:t xml:space="preserve"> การสัมผัสระหว่างปากกับไม้กินเวลาเพียงเสี้ยวมิลลิวินาที สั้นเกินกว่าที่คลื่นแรงจะสะสมจนเป็นอันตราย</w:t>
      </w:r>
    </w:p>
    <w:p>
      <w:pPr>
        <w:pStyle w:val="BodyText"/>
        <w:bidi w:val="0"/>
        <w:rPr/>
      </w:pPr>
      <w:r>
        <w:rPr>
          <w:rStyle w:val="Strong"/>
        </w:rPr>
        <w:t>ข้อสาม ทิศทางเป็นเส้นตรงเสมอ</w:t>
      </w:r>
      <w:r>
        <w:rPr/>
        <w:t xml:space="preserve"> ระบบประสาทและกล้ามเนื้อของนกหัวขวานถูกปรับให้ประสานการเคลื่อนไหวของลำตัวและคอ เพื่อให้หัวเคลื่อนที่เป็นเส้นตรงสมบูรณ์ทุกครั้ง ประเด็นนี้สำคัญมาก เพราะสาเหตุหลักของอาการสมองกระทบกระเทือนในมนุษย์คือ </w:t>
      </w:r>
      <w:r>
        <w:rPr>
          <w:rStyle w:val="Strong"/>
        </w:rPr>
        <w:t>การหมุนบิด</w:t>
      </w:r>
      <w:r>
        <w:rPr/>
        <w:t xml:space="preserve"> ของสมองในกะโหลก ไม่ใช่การกระแทกตรง ๆ นกหัวขวานเจาะโดยไม่มีการบิดหัวเลย จึงไม่เกิดแรงเฉือนที่ทำร้ายเนื้อสมอง</w:t>
      </w:r>
    </w:p>
    <w:p>
      <w:pPr>
        <w:pStyle w:val="Heading3"/>
        <w:bidi w:val="0"/>
        <w:jc w:val="left"/>
        <w:rPr/>
      </w:pPr>
      <w:r>
        <w:rPr/>
        <w:t>ร่างกายส่วนอื่นที่ออกแบบมาเพื่องานนี้</w:t>
      </w:r>
    </w:p>
    <w:p>
      <w:pPr>
        <w:pStyle w:val="BodyText"/>
        <w:bidi w:val="0"/>
        <w:rPr/>
      </w:pPr>
      <w:r>
        <w:rPr/>
        <w:t xml:space="preserve">นอกจากกลไกข้างต้น ร่างกายนกหัวขวานยังมีลักษณะเฉพาะอีกหลายอย่างที่รองรับการเจาะไม้ ได้แก่ นิ้วเท้าแบบ </w:t>
      </w:r>
      <w:r>
        <w:rPr/>
        <w:t xml:space="preserve">zygodactyl </w:t>
      </w:r>
      <w:r>
        <w:rPr/>
        <w:t>คือมีสองนิ้วชี้ไปหน้าและสองนิ้วชี้ไปหลัง ทำให้จับเปลือกไม้แนวตั้งได้มั่นคง หางที่มีก้านขนแข็งเป็นพิเศษใช้ยันลำต้นเป็นขาที่สามคล้ายช่างไฟที่ใช้เข็มขัดนิรภัยยันเสา รูจมูกที่มีขนละเอียดปิดกันเศษไม้เข้า และเปลือกตาที่กะพริบปิดในเสี้ยววินาทีก่อนแต่ละครั้งที่ปากกระทบไม้เพื่อกันเศษไม้เข้าตา</w:t>
      </w:r>
    </w:p>
    <w:p>
      <w:pPr>
        <w:pStyle w:val="Heading2"/>
        <w:bidi w:val="0"/>
        <w:jc w:val="left"/>
        <w:rPr/>
      </w:pPr>
      <w:r>
        <w:rPr/>
        <w:t>เจาะไม้ไปทำอะไรบ้าง</w:t>
      </w:r>
    </w:p>
    <w:p>
      <w:pPr>
        <w:pStyle w:val="BodyText"/>
        <w:bidi w:val="0"/>
        <w:rPr/>
      </w:pPr>
      <w:r>
        <w:rPr/>
        <w:t xml:space="preserve">ประเด็นที่คนเข้าใจผิดบ่อยที่สุดคือคิดว่านกหัวขวานเจาะไม้เพื่อหาอาหารอย่างเดียว ความจริงแล้ว </w:t>
      </w:r>
      <w:r>
        <w:rPr>
          <w:rStyle w:val="Strong"/>
        </w:rPr>
        <w:t>การเคาะไม้ของนกหัวขวานมีสามจุดประสงค์ที่ต่างกันโดยสิ้นเชิง</w:t>
      </w:r>
      <w:r>
        <w:rPr/>
        <w:t xml:space="preserve"> และแยกออกจากกันได้ด้วยหู</w:t>
      </w:r>
    </w:p>
    <w:p>
      <w:pPr>
        <w:pStyle w:val="Heading3"/>
        <w:bidi w:val="0"/>
        <w:jc w:val="left"/>
        <w:rPr/>
      </w:pPr>
      <w:r>
        <w:rPr/>
        <w:t xml:space="preserve">1. </w:t>
      </w:r>
      <w:r>
        <w:rPr/>
        <w:t>หาอาหาร</w:t>
      </w:r>
    </w:p>
    <w:p>
      <w:pPr>
        <w:pStyle w:val="BodyText"/>
        <w:bidi w:val="0"/>
        <w:rPr/>
      </w:pPr>
      <w:r>
        <w:rPr/>
        <w:t>การเคาะเพื่อหาอาหารมีจังหวะไม่สม่ำเสมอ เป็นการเคาะเป็นชุดสั้น ๆ สลับหยุดฟัง นกจะเคาะเบา ๆ ไปตามลำต้นเพื่อฟังเสียงสะท้อน หากใต้เปลือกมีโพรงที่หนอนเจาะไว้ เสียงจะเปลี่ยนไป จากนั้นจึงเจาะเข้าไปตรงจุดนั้นโดยเฉพาะ ไม่เจาะสุ่มไปทั่ว</w:t>
      </w:r>
    </w:p>
    <w:p>
      <w:pPr>
        <w:pStyle w:val="Heading3"/>
        <w:bidi w:val="0"/>
        <w:jc w:val="left"/>
        <w:rPr/>
      </w:pPr>
      <w:r>
        <w:rPr/>
        <w:t xml:space="preserve">2. </w:t>
      </w:r>
      <w:r>
        <w:rPr/>
        <w:t>ขุดโพรงทำรังและที่นอน</w:t>
      </w:r>
    </w:p>
    <w:p>
      <w:pPr>
        <w:pStyle w:val="BodyText"/>
        <w:bidi w:val="0"/>
        <w:rPr/>
      </w:pPr>
      <w:r>
        <w:rPr/>
        <w:t>นี่คือการเจาะที่หนักที่สุดและใช้เวลานานที่สุด นกหัวขวานคู่หนึ่งอาจใช้เวลาหลายสัปดาห์ขุดโพรงเดียว โดยเลือกต้นไม้ที่เนื้อไม้เริ่มผุจากเชื้อรา เพราะขุดง่ายกว่าไม้สดแต่ยังแข็งพอที่โพรงจะไม่พังลงมา นอกจากโพรงทำรังในฤดูผสมพันธุ์ นกหัวขวานหลายชนิดยังขุดโพรงแยกไว้สำหรับนอนตอนกลางคืนโดยเฉพาะด้วย</w:t>
      </w:r>
    </w:p>
    <w:p>
      <w:pPr>
        <w:pStyle w:val="Heading3"/>
        <w:bidi w:val="0"/>
        <w:jc w:val="left"/>
        <w:rPr/>
      </w:pPr>
      <w:r>
        <w:rPr/>
        <w:t xml:space="preserve">3. </w:t>
      </w:r>
      <w:r>
        <w:rPr/>
        <w:t xml:space="preserve">ตีกลองสื่อสาร </w:t>
      </w:r>
      <w:r>
        <w:rPr/>
        <w:t>(Drumming)</w:t>
      </w:r>
    </w:p>
    <w:p>
      <w:pPr>
        <w:pStyle w:val="BodyText"/>
        <w:bidi w:val="0"/>
        <w:rPr/>
      </w:pPr>
      <w:r>
        <w:rPr/>
        <w:t xml:space="preserve">นี่คือจุดประสงค์ที่คนไม่ค่อยรู้ และเป็นจุดประสงค์ที่ </w:t>
      </w:r>
      <w:r>
        <w:rPr>
          <w:rStyle w:val="Strong"/>
        </w:rPr>
        <w:t>ไม่เกี่ยวกับอาหารหรือรังเลย</w:t>
      </w:r>
      <w:r>
        <w:rPr/>
        <w:t xml:space="preserve"> การตีกลองคือการเคาะรัวเป็นจังหวะสม่ำเสมอ เพื่อประกาศตัว บอกอาณาเขต และเรียกคู่ พูดง่าย ๆ คือ การตีกลองทำหน้าที่แทน </w:t>
      </w:r>
      <w:r>
        <w:rPr/>
        <w:t>"</w:t>
      </w:r>
      <w:r>
        <w:rPr/>
        <w:t>เสียงร้องเพลง</w:t>
      </w:r>
      <w:r>
        <w:rPr/>
        <w:t xml:space="preserve">" </w:t>
      </w:r>
      <w:r>
        <w:rPr/>
        <w:t>ของนกชนิดอื่น เพราะนกหัวขวานไม่มีเสียงร้องไพเราะแบบนกกินแมลงทั่วไป</w:t>
      </w:r>
    </w:p>
    <w:p>
      <w:pPr>
        <w:pStyle w:val="BodyText"/>
        <w:bidi w:val="0"/>
        <w:rPr/>
      </w:pPr>
      <w:r>
        <w:rPr/>
        <w:t xml:space="preserve">เมื่อเป้าหมายคือเสียง ไม่ใช่การเจาะ นกหัวขวานจึงเลือกวัสดุที่ </w:t>
      </w:r>
      <w:r>
        <w:rPr>
          <w:rStyle w:val="Strong"/>
        </w:rPr>
        <w:t>ก้องที่สุด</w:t>
      </w:r>
      <w:r>
        <w:rPr/>
        <w:t xml:space="preserve"> ไม่ใช่วัสดุที่เจาะง่ายที่สุด นี่คือเหตุผลที่นกหัวขวานบางตัวเลือกตีกลองใส่รางน้ำสังกะสี ป้ายโลหะ หรือเสาไฟฟ้า ซึ่งเจาะไม่เข้าเลยแม้แต่นิดเดียว มันไม่ได้สับสน แต่กำลังเลือกลำโพงที่ดังที่สุดในละแวกนั้นต่างหาก ทั้งตัวผู้และตัวเมียตีกลองได้เหมือนกัน และพฤติกรรมนี้จะพบมากเป็นพิเศษในฤดูผสมพันธุ์</w:t>
      </w:r>
    </w:p>
    <w:p>
      <w:pPr>
        <w:pStyle w:val="BodyText"/>
        <w:bidi w:val="0"/>
        <w:spacing w:before="240" w:after="240"/>
        <w:ind w:hanging="0" w:left="240" w:right="240"/>
        <w:rPr/>
      </w:pPr>
      <w:r>
        <w:rPr>
          <w:rStyle w:val="Strong"/>
          <w:bdr w:val="single" w:sz="24" w:space="11" w:color="5B3FBF"/>
          <w:shd w:fill="F4EFFF" w:val="clear"/>
        </w:rPr>
        <w:t>วิธีแยกด้วยหู</w:t>
      </w:r>
      <w:r>
        <w:rPr>
          <w:rStyle w:val="Strong"/>
          <w:bdr w:val="single" w:sz="24" w:space="11" w:color="5B3FBF"/>
          <w:shd w:fill="F4EFFF" w:val="clear"/>
        </w:rPr>
        <w:t>:</w:t>
      </w:r>
      <w:r>
        <w:rPr>
          <w:bdr w:val="single" w:sz="24" w:space="11" w:color="5B3FBF"/>
          <w:shd w:fill="F4EFFF" w:val="clear"/>
        </w:rPr>
        <w:t xml:space="preserve"> </w:t>
      </w:r>
      <w:r>
        <w:rPr>
          <w:bdr w:val="single" w:sz="24" w:space="11" w:color="5B3FBF"/>
          <w:shd w:fill="F4EFFF" w:val="clear"/>
        </w:rPr>
        <w:t xml:space="preserve">ถ้าได้ยินเสียงเคาะ </w:t>
      </w:r>
      <w:r>
        <w:rPr>
          <w:rStyle w:val="Strong"/>
          <w:bdr w:val="single" w:sz="24" w:space="11" w:color="5B3FBF"/>
          <w:shd w:fill="F4EFFF" w:val="clear"/>
        </w:rPr>
        <w:t>รัวสม่ำเสมอเป็นชุดยาว</w:t>
      </w:r>
      <w:r>
        <w:rPr>
          <w:bdr w:val="single" w:sz="24" w:space="11" w:color="5B3FBF"/>
          <w:shd w:fill="F4EFFF" w:val="clear"/>
        </w:rPr>
        <w:t xml:space="preserve"> คล้ายรัวกลอง นั่นคือการสื่อสาร แต่ถ้าเป็นเสียงเคาะ </w:t>
      </w:r>
      <w:r>
        <w:rPr>
          <w:rStyle w:val="Strong"/>
          <w:bdr w:val="single" w:sz="24" w:space="11" w:color="5B3FBF"/>
          <w:shd w:fill="F4EFFF" w:val="clear"/>
        </w:rPr>
        <w:t>ช้า ๆ ไม่เป็นจังหวะ หยุดบ้างเคาะบ้าง</w:t>
      </w:r>
      <w:r>
        <w:rPr>
          <w:bdr w:val="single" w:sz="24" w:space="11" w:color="5B3FBF"/>
          <w:shd w:fill="F4EFFF" w:val="clear"/>
        </w:rPr>
        <w:t xml:space="preserve"> นั่นคือการหากินหรือขุดโพรง</w:t>
      </w:r>
    </w:p>
    <w:p>
      <w:pPr>
        <w:pStyle w:val="Heading2"/>
        <w:bidi w:val="0"/>
        <w:ind w:hanging="0"/>
        <w:jc w:val="left"/>
        <w:rPr/>
      </w:pPr>
      <w:r>
        <w:rPr/>
        <w:t>ลิ้นที่พันรอบกะโหลก</w:t>
      </w:r>
    </w:p>
    <w:p>
      <w:pPr>
        <w:pStyle w:val="BodyText"/>
        <w:bidi w:val="0"/>
        <w:rPr/>
      </w:pPr>
      <w:r>
        <w:rPr/>
        <w:t>อวัยวะที่น่าทึ่งที่สุดของนกหัวขวานไม่ใช่จะงอยปาก แต่คือลิ้น เพราะการเจาะรูได้ไม่มีประโยชน์เลยถ้าเอาอาหารที่อยู่ลึกในรูออกมาไม่ได้</w:t>
      </w:r>
    </w:p>
    <w:p>
      <w:pPr>
        <w:pStyle w:val="BodyText"/>
        <w:bidi w:val="0"/>
        <w:rPr/>
      </w:pPr>
      <w:r>
        <w:rPr/>
        <w:t xml:space="preserve">ลิ้นของนกหัวขวานยาวมากจนไม่มีที่เก็บในช่องปาก ธรรมชาติจึงแก้ปัญหาด้วยวิธีที่แปลกที่สุดวิธีหนึ่งในโลกของสัตว์ นั่นคือให้ </w:t>
      </w:r>
      <w:r>
        <w:rPr>
          <w:rStyle w:val="Strong"/>
        </w:rPr>
        <w:t xml:space="preserve">โครงกระดูกไฮออยด์ </w:t>
      </w:r>
      <w:r>
        <w:rPr>
          <w:rStyle w:val="Strong"/>
        </w:rPr>
        <w:t xml:space="preserve">(hyoid apparatus) </w:t>
      </w:r>
      <w:r>
        <w:rPr>
          <w:rStyle w:val="Strong"/>
        </w:rPr>
        <w:t>ที่รองรับลิ้นแยกออกเป็นสองแฉกด้านหลังดวงตา แล้วอ้อมขึ้นไปพันรอบกะโหลกทั้งวง</w:t>
      </w:r>
      <w:r>
        <w:rPr/>
        <w:t xml:space="preserve"> ผ่านด้านบนและด้านหลังศีรษะ ก่อนมาบรรจบกันอีกครั้งที่โคนปากล่าง ปลายทางของแฉกทั้งสองไปยึดอยู่แถวรูจมูกหรือเบ้าตา แล้วแต่ชนิด</w:t>
      </w:r>
    </w:p>
    <w:p>
      <w:pPr>
        <w:pStyle w:val="BodyText"/>
        <w:bidi w:val="0"/>
        <w:rPr/>
      </w:pPr>
      <w:r>
        <w:rPr/>
        <w:t xml:space="preserve">เมื่อกล้ามเนื้อรอบไฮออยด์หดตัว แฉกเหล่านี้จะเลื่อนไปข้างหน้าในปลอกของมัน ดันลิ้นให้พุ่งออกไปพ้นปลายปาก และเมื่อกล้ามเนื้อคลายตัว ลิ้นก็จะหดกลับตามแนวเดิม ผลคือนกหัวขวานบางชนิดยื่นลิ้นออกไปได้ยาวถึงราว </w:t>
      </w:r>
      <w:r>
        <w:rPr/>
        <w:t xml:space="preserve">10 </w:t>
      </w:r>
      <w:r>
        <w:rPr/>
        <w:t>เซนติเมตร ซึ่งยาวกว่าจะงอยปากของมันเองมาก และในบางชนิดคิดเป็นราวหนึ่งในสามของความยาวลำตัวทั้งตัว</w:t>
      </w:r>
    </w:p>
    <w:p>
      <w:pPr>
        <w:pStyle w:val="BodyText"/>
        <w:bidi w:val="0"/>
        <w:rPr/>
      </w:pPr>
      <w:r>
        <w:rPr/>
        <w:t xml:space="preserve">ปลายลิ้นก็ไม่ใช่ลิ้นธรรมดา ผิวลิ้นเคลือบด้วยน้ำลายเหนียวพิเศษ และในหลายชนิดมีหนามเล็ก ๆ </w:t>
      </w:r>
      <w:r>
        <w:rPr/>
        <w:t xml:space="preserve">(barbs) </w:t>
      </w:r>
      <w:r>
        <w:rPr/>
        <w:t>เรียงอยู่ ทำหน้าที่ต่างกันไปตามเหยื่อ คือใช้เกี่ยวตัวหนอนออกจากรู ใช้แทงแมลงตัวนิ่ม หรือใช้น้ำลายเหนียวจับมดทีละหลายสิบตัว</w:t>
      </w:r>
    </w:p>
    <w:p>
      <w:pPr>
        <w:pStyle w:val="Heading2"/>
        <w:bidi w:val="0"/>
        <w:jc w:val="left"/>
        <w:rPr/>
      </w:pPr>
      <w:r>
        <w:rPr/>
        <w:t>กินอะไรบ้าง</w:t>
      </w:r>
    </w:p>
    <w:p>
      <w:pPr>
        <w:pStyle w:val="BodyText"/>
        <w:bidi w:val="0"/>
        <w:rPr/>
      </w:pPr>
      <w:r>
        <w:rPr/>
        <w:t xml:space="preserve">นกหัวขวานส่วนใหญ่เป็นนกกินแมลง โดยเฉพาะ </w:t>
      </w:r>
      <w:r>
        <w:rPr>
          <w:rStyle w:val="Strong"/>
        </w:rPr>
        <w:t>แมลงที่เจาะอยู่ใต้เปลือกไม้หรือในเนื้อไม้</w:t>
      </w:r>
      <w:r>
        <w:rPr/>
        <w:t xml:space="preserve"> ซึ่งเป็นแหล่งอาหารที่นกชนิดอื่นแทบเข้าไม่ถึง นี่คือ </w:t>
      </w:r>
      <w:r>
        <w:rPr/>
        <w:t>"</w:t>
      </w:r>
      <w:r>
        <w:rPr/>
        <w:t>ช่องว่างทางนิเวศ</w:t>
      </w:r>
      <w:r>
        <w:rPr/>
        <w:t xml:space="preserve">" </w:t>
      </w:r>
      <w:r>
        <w:rPr/>
        <w:t>ที่นกหัวขวานยึดครองไว้เกือบผูกขาด อาหารหลักได้แก่ ตัวอ่อนของด้วงเจาะไม้ ปลวก มด และตัวอ่อนของแมลงอื่น ๆ ที่ฝังตัวอยู่ในเนื้อไม้</w:t>
      </w:r>
    </w:p>
    <w:p>
      <w:pPr>
        <w:pStyle w:val="BodyText"/>
        <w:bidi w:val="0"/>
        <w:rPr/>
      </w:pPr>
      <w:r>
        <w:rPr/>
        <w:t xml:space="preserve">แต่นกหัวขวานไม่ได้กินแมลงอย่างเดียว หลายชนิดกินผลไม้ ลูกไม้ และเมล็ดพืชด้วย บางชนิดกินน้ำหวานจากดอกไม้ กลุ่มที่เรียกว่า </w:t>
      </w:r>
      <w:r>
        <w:rPr/>
        <w:t xml:space="preserve">sapsucker </w:t>
      </w:r>
      <w:r>
        <w:rPr/>
        <w:t xml:space="preserve">มีพฤติกรรมพิเศษคือเจาะรูเล็ก ๆ เรียงเป็นแถวรอบลำต้นแล้วกลับมากินยางไม้ที่ไหลออกมา พร้อมกับแมลงที่มาติดยางนั้น ซึ่งเป็นการทำ </w:t>
      </w:r>
      <w:r>
        <w:rPr/>
        <w:t>"</w:t>
      </w:r>
      <w:r>
        <w:rPr/>
        <w:t>ไร่</w:t>
      </w:r>
      <w:r>
        <w:rPr/>
        <w:t xml:space="preserve">" </w:t>
      </w:r>
      <w:r>
        <w:rPr/>
        <w:t>ของตัวเองอย่างหนึ่ง</w:t>
      </w:r>
    </w:p>
    <w:p>
      <w:pPr>
        <w:pStyle w:val="BodyText"/>
        <w:bidi w:val="0"/>
        <w:rPr/>
      </w:pPr>
      <w:r>
        <w:rPr/>
        <w:t xml:space="preserve">บางชนิดมีพฤติกรรมสะสมอาหารที่ซับซ้อนมาก ตัวอย่างที่โด่งดังคือ </w:t>
      </w:r>
      <w:r>
        <w:rPr/>
        <w:t xml:space="preserve">acorn woodpecker </w:t>
      </w:r>
      <w:r>
        <w:rPr/>
        <w:t xml:space="preserve">ในอเมริกาเหนือ ที่เจาะรูเล็ก ๆ นับหมื่นรูบนต้นไม้ต้นเดียว แล้วยัดลูกโอ๊กใส่ไว้ทีละรู เก็บไว้กินในฤดูหนาว ต้นไม้ที่ถูกใช้เป็นคลังเก็บของแบบนี้เรียกว่า </w:t>
      </w:r>
      <w:r>
        <w:rPr/>
        <w:t xml:space="preserve">granary tree </w:t>
      </w:r>
      <w:r>
        <w:rPr/>
        <w:t>และถูกใช้ต่อกันหลายชั่วอายุนก</w:t>
      </w:r>
    </w:p>
    <w:p>
      <w:pPr>
        <w:pStyle w:val="BodyText"/>
        <w:bidi w:val="0"/>
        <w:rPr/>
      </w:pPr>
      <w:r>
        <w:rPr/>
        <w:t xml:space="preserve">ส่วนกลุ่มที่อาศัยในพื้นที่ไร้ต้นไม้ เช่น เนินหินและทะเลทราย ก็ปรับตัวไปหากินมดและแมลงตามพื้นดินแทน แสดงให้เห็นว่าวงศ์นี้ยืดหยุ่นกว่าที่ชื่อ </w:t>
      </w:r>
      <w:r>
        <w:rPr/>
        <w:t>"</w:t>
      </w:r>
      <w:r>
        <w:rPr/>
        <w:t>นกหัวขวาน</w:t>
      </w:r>
      <w:r>
        <w:rPr/>
        <w:t xml:space="preserve">" </w:t>
      </w:r>
      <w:r>
        <w:rPr/>
        <w:t>ทำให้เข้าใจ</w:t>
      </w:r>
    </w:p>
    <w:p>
      <w:pPr>
        <w:pStyle w:val="Heading2"/>
        <w:bidi w:val="0"/>
        <w:jc w:val="left"/>
        <w:rPr/>
      </w:pPr>
      <w:r>
        <w:rPr/>
        <w:t>ใช้ชีวิตอย่างไร</w:t>
      </w:r>
    </w:p>
    <w:p>
      <w:pPr>
        <w:pStyle w:val="BodyText"/>
        <w:bidi w:val="0"/>
        <w:rPr/>
      </w:pPr>
      <w:r>
        <w:rPr/>
        <w:t>นกหัวขวานส่วนใหญ่อาศัยในป่าหรือพื้นที่ที่มีต้นไม้ แม้จะมีบางชนิดที่อยู่ในพื้นที่โล่งไร้ต้นไม้ก็ตาม พวกมันเป็นนกที่ผูกติดกับถิ่นของตัวเองสูง ต่างจากนกอพยพระยะไกล ส่วนใหญ่อยู่ประจำถิ่นตลอดปี</w:t>
      </w:r>
    </w:p>
    <w:p>
      <w:pPr>
        <w:pStyle w:val="Heading3"/>
        <w:bidi w:val="0"/>
        <w:jc w:val="left"/>
        <w:rPr/>
      </w:pPr>
      <w:r>
        <w:rPr/>
        <w:t>โพรงคือทั้งบ้านและที่ทำงาน</w:t>
      </w:r>
    </w:p>
    <w:p>
      <w:pPr>
        <w:pStyle w:val="BodyText"/>
        <w:bidi w:val="0"/>
        <w:rPr/>
      </w:pPr>
      <w:r>
        <w:rPr/>
        <w:t>วงจรชีวิตของนกหัวขวานหมุนรอบโพรงไม้เป็นหลัก โพรงใช้ทั้งวางไข่ ฟักไข่ เลี้ยงลูก และนอนตอนกลางคืน ไข่ของนกหัวขวานมักเป็นสีขาวล้วน ไม่มีลวดลายพรางเหมือนไข่นกที่ทำรังแบบเปิด เพราะอยู่ในโพรงมืดที่ผู้ล่ามองไม่เห็นอยู่แล้ว สีขาวยังช่วยให้พ่อแม่นกมองเห็นไข่ได้ง่ายในความมืดด้วย</w:t>
      </w:r>
    </w:p>
    <w:p>
      <w:pPr>
        <w:pStyle w:val="BodyText"/>
        <w:bidi w:val="0"/>
        <w:rPr/>
      </w:pPr>
      <w:r>
        <w:rPr/>
        <w:t>ที่น่าสนใจคือ นกหัวขวานส่วนใหญ่ไม่รองพื้นโพรงด้วยหญ้าหรือขนแบบนกทั่วไป แต่ปล่อยให้ขี้เลื่อยที่เกิดจากการขุดกองอยู่ที่ก้นโพรงเป็นเบาะรองไข่ตามธรรมชาติ</w:t>
      </w:r>
    </w:p>
    <w:p>
      <w:pPr>
        <w:pStyle w:val="Heading3"/>
        <w:bidi w:val="0"/>
        <w:jc w:val="left"/>
        <w:rPr/>
      </w:pPr>
      <w:r>
        <w:rPr/>
        <w:t>การไต่ลำต้น</w:t>
      </w:r>
    </w:p>
    <w:p>
      <w:pPr>
        <w:pStyle w:val="BodyText"/>
        <w:bidi w:val="0"/>
        <w:rPr/>
      </w:pPr>
      <w:r>
        <w:rPr/>
        <w:t xml:space="preserve">นกหัวขวานไต่ขึ้นลำต้นในแนวตั้งได้คล่องแคล่วด้วยการกระโดดเป็นจังหวะ โดยใช้หางแข็งค้ำไว้ทุกครั้งที่หยุด แต่ส่วนใหญ่จะไต่ขึ้นเท่านั้น ไม่ค่อยไต่ลงหัวปักแบบนกไต่ไม้ </w:t>
      </w:r>
      <w:r>
        <w:rPr/>
        <w:t xml:space="preserve">(nuthatch) </w:t>
      </w:r>
      <w:r>
        <w:rPr/>
        <w:t>เพราะโครงสร้างหางที่ใช้ค้ำได้ดีตอนขึ้น กลับใช้ไม่ได้เมื่อหันหัวลง</w:t>
      </w:r>
    </w:p>
    <w:p>
      <w:pPr>
        <w:pStyle w:val="Heading2"/>
        <w:bidi w:val="0"/>
        <w:jc w:val="left"/>
        <w:rPr/>
      </w:pPr>
      <w:r>
        <w:rPr/>
        <w:t>มีกฎหมายคุ้มครองหรือไม่</w:t>
      </w:r>
    </w:p>
    <w:p>
      <w:pPr>
        <w:pStyle w:val="BodyText"/>
        <w:bidi w:val="0"/>
        <w:rPr/>
      </w:pPr>
      <w:r>
        <w:rPr/>
        <w:t>คำตอบสั้น ๆ คือ มี และในหลายประเทศคุ้มครองเข้มงวดกว่าที่คนทั่วไปคิด</w:t>
      </w:r>
    </w:p>
    <w:p>
      <w:pPr>
        <w:pStyle w:val="Heading3"/>
        <w:bidi w:val="0"/>
        <w:jc w:val="left"/>
        <w:rPr/>
      </w:pPr>
      <w:r>
        <w:rPr/>
        <w:t>สหรัฐอเมริกา</w:t>
      </w:r>
    </w:p>
    <w:p>
      <w:pPr>
        <w:pStyle w:val="BodyText"/>
        <w:bidi w:val="0"/>
        <w:rPr/>
      </w:pPr>
      <w:r>
        <w:rPr/>
        <w:t xml:space="preserve">นกหัวขวานพื้นเมืองของสหรัฐฯ เกือบทุกชนิดได้รับความคุ้มครองตาม </w:t>
      </w:r>
      <w:r>
        <w:rPr>
          <w:rStyle w:val="Strong"/>
        </w:rPr>
        <w:t>Migratory Bird Treaty Act (MBTA)</w:t>
      </w:r>
      <w:r>
        <w:rPr/>
        <w:t xml:space="preserve"> </w:t>
      </w:r>
      <w:r>
        <w:rPr/>
        <w:t>ซึ่งเป็นกฎหมายคุ้มครองนกอพยพที่ใช้มาตั้งแต่ปี ค</w:t>
      </w:r>
      <w:r>
        <w:rPr/>
        <w:t>.</w:t>
      </w:r>
      <w:r>
        <w:rPr/>
        <w:t>ศ</w:t>
      </w:r>
      <w:r>
        <w:rPr/>
        <w:t xml:space="preserve">. 1918 </w:t>
      </w:r>
      <w:r>
        <w:rPr/>
        <w:t>กฎหมายนี้ห้ามการไล่ล่า จับ ฆ่า หรือพยายามกระทำการดังกล่าวโดยไม่มีใบอนุญาต และครอบคลุมถึงรังและไข่ด้วย</w:t>
      </w:r>
    </w:p>
    <w:p>
      <w:pPr>
        <w:pStyle w:val="BodyText"/>
        <w:bidi w:val="0"/>
        <w:rPr/>
      </w:pPr>
      <w:r>
        <w:rPr/>
        <w:t xml:space="preserve">ประเด็นที่ทำให้กฎหมายนี้เกี่ยวข้องกับคนทั่วไปคือ นกหัวขวานบางครั้งเจาะผนังไม้ของบ้านคน ซึ่งเจ้าของบ้านหลายคนเข้าใจผิดว่าสามารถกำจัดได้เพราะเป็นทรัพย์สินของตัวเอง ความจริงคือ </w:t>
      </w:r>
      <w:r>
        <w:rPr>
          <w:rStyle w:val="Strong"/>
        </w:rPr>
        <w:t>การยิงหรือวางยานกหัวขวานถือเป็นความผิดตามกฎหมายกลาง</w:t>
      </w:r>
      <w:r>
        <w:rPr/>
        <w:t xml:space="preserve"> โทษสำหรับบุคคลธรรมดาอาจถึงปรับสูงสุด </w:t>
      </w:r>
      <w:r>
        <w:rPr/>
        <w:t xml:space="preserve">15,000 </w:t>
      </w:r>
      <w:r>
        <w:rPr/>
        <w:t xml:space="preserve">ดอลลาร์และจำคุกไม่เกินหกเดือน ส่วนนิติบุคคลอาจถูกปรับสูงถึง </w:t>
      </w:r>
      <w:r>
        <w:rPr/>
        <w:t xml:space="preserve">500,000 </w:t>
      </w:r>
      <w:r>
        <w:rPr/>
        <w:t>ดอลลาร์</w:t>
      </w:r>
    </w:p>
    <w:p>
      <w:pPr>
        <w:pStyle w:val="BodyText"/>
        <w:bidi w:val="0"/>
        <w:rPr/>
      </w:pPr>
      <w:r>
        <w:rPr/>
        <w:t xml:space="preserve">หากต้องการกำจัดจริง ๆ ต้องขอใบอนุญาตจาก </w:t>
      </w:r>
      <w:r>
        <w:rPr/>
        <w:t xml:space="preserve">U.S. Fish &amp; Wildlife Service </w:t>
      </w:r>
      <w:r>
        <w:rPr/>
        <w:t>ซึ่งออกให้ยากมาก และต้องพิสูจน์ก่อนว่าได้ลองวิธีป้องกันอื่นแล้วไม่ได้ผล เช่น การขึงตาข่ายกันนกห่างจากผนังอย่างน้อยราวสามนิ้ว</w:t>
      </w:r>
    </w:p>
    <w:p>
      <w:pPr>
        <w:pStyle w:val="Heading3"/>
        <w:bidi w:val="0"/>
        <w:jc w:val="left"/>
        <w:rPr/>
      </w:pPr>
      <w:r>
        <w:rPr/>
        <w:t>ชนิดที่อยู่ในภาวะวิกฤต</w:t>
      </w:r>
    </w:p>
    <w:p>
      <w:pPr>
        <w:pStyle w:val="BodyText"/>
        <w:bidi w:val="0"/>
        <w:rPr/>
      </w:pPr>
      <w:r>
        <w:rPr/>
        <w:t>นกหัวขวานสองชนิดในอเมริกาเหนือเป็นกรณีศึกษาที่เล่าเรื่องสองด้านของการอนุรักษ์ได้ชัดเจนที่สุด</w:t>
      </w:r>
    </w:p>
    <w:p>
      <w:pPr>
        <w:pStyle w:val="BodyText"/>
        <w:bidi w:val="0"/>
        <w:rPr/>
      </w:pPr>
      <w:r>
        <w:rPr>
          <w:rStyle w:val="Strong"/>
        </w:rPr>
        <w:t xml:space="preserve">นกหัวขวานปากงาช้าง </w:t>
      </w:r>
      <w:r>
        <w:rPr>
          <w:rStyle w:val="Strong"/>
        </w:rPr>
        <w:t>(Ivory-billed Woodpecker)</w:t>
      </w:r>
      <w:r>
        <w:rPr/>
        <w:t xml:space="preserve"> </w:t>
      </w:r>
      <w:r>
        <w:rPr/>
        <w:t>เป็นนกหัวขวานขนาดใหญ่ที่สุดชนิดหนึ่งของอเมริกาเหนือ หายไปจากธรรมชาติหลังการตัดไม้ป่าดิบทางตอนใต้ของสหรัฐฯ ในปี ค</w:t>
      </w:r>
      <w:r>
        <w:rPr/>
        <w:t>.</w:t>
      </w:r>
      <w:r>
        <w:rPr/>
        <w:t>ศ</w:t>
      </w:r>
      <w:r>
        <w:rPr/>
        <w:t xml:space="preserve">. 2021 </w:t>
      </w:r>
      <w:r>
        <w:rPr/>
        <w:t>หน่วยงานรัฐเสนอให้ถอดชื่อมันออกจากบัญชีสัตว์ใกล้สูญพันธุ์เพราะถือว่าสูญพันธุ์แล้ว แต่หลังเปิดรับฟังความเห็นและมีรายงานการพบเห็นที่ยังพิสูจน์ไม่ได้เข้ามาเรื่อย ๆ การตัดสินใจก็ถูกเลื่อนออกไป จนถึงเดือนตุลาคม ค</w:t>
      </w:r>
      <w:r>
        <w:rPr/>
        <w:t>.</w:t>
      </w:r>
      <w:r>
        <w:rPr/>
        <w:t>ศ</w:t>
      </w:r>
      <w:r>
        <w:rPr/>
        <w:t xml:space="preserve">. 2023 </w:t>
      </w:r>
      <w:r>
        <w:rPr/>
        <w:t xml:space="preserve">หน่วยงานประกาศถอดสัตว์ </w:t>
      </w:r>
      <w:r>
        <w:rPr/>
        <w:t xml:space="preserve">21 </w:t>
      </w:r>
      <w:r>
        <w:rPr/>
        <w:t xml:space="preserve">ชนิดออกจากบัญชีเพราะสูญพันธุ์ </w:t>
      </w:r>
      <w:r>
        <w:rPr>
          <w:rStyle w:val="Strong"/>
        </w:rPr>
        <w:t>แต่ไม่มีชื่อนกหัวขวานปากงาช้างอยู่ในนั้น</w:t>
      </w:r>
      <w:r>
        <w:rPr/>
        <w:t xml:space="preserve"> สถานะปัจจุบันจึงค้างอยู่ตรงกลาง คือทางการไม่ประกาศว่ามันสูญพันธุ์ แต่ก็ยืนยันไม่ได้ว่ามันยังมีชีวิตอยู่</w:t>
      </w:r>
    </w:p>
    <w:p>
      <w:pPr>
        <w:pStyle w:val="BodyText"/>
        <w:bidi w:val="0"/>
        <w:rPr/>
      </w:pPr>
      <w:r>
        <w:rPr>
          <w:rStyle w:val="Strong"/>
        </w:rPr>
        <w:t xml:space="preserve">นกหัวขวานหัวแดง </w:t>
      </w:r>
      <w:r>
        <w:rPr>
          <w:rStyle w:val="Strong"/>
        </w:rPr>
        <w:t>(Red-cockaded Woodpecker)</w:t>
      </w:r>
      <w:r>
        <w:rPr/>
        <w:t xml:space="preserve"> </w:t>
      </w:r>
      <w:r>
        <w:rPr/>
        <w:t>เป็นเรื่องตรงกันข้าม มันเป็นนกหัวขวานที่ขุดโพรงในต้นสนที่ยังมีชีวิต ไม่ใช่ต้นตายแบบชนิดอื่น จึงผูกติดกับป่าสนใบยาวทางตอนใต้ของสหรัฐฯ อย่างแยกไม่ออก เมื่อป่าชนิดนี้หายไป ประชากรนกก็ลดลงตาม หลังจากได้รับการคุ้มครองและฟื้นฟูถิ่นอาศัยต่อเนื่องราวห้าทศวรรษ ในเดือนตุลาคม ค</w:t>
      </w:r>
      <w:r>
        <w:rPr/>
        <w:t>.</w:t>
      </w:r>
      <w:r>
        <w:rPr/>
        <w:t>ศ</w:t>
      </w:r>
      <w:r>
        <w:rPr/>
        <w:t xml:space="preserve">. 2024 </w:t>
      </w:r>
      <w:r>
        <w:rPr/>
        <w:t xml:space="preserve">สถานะของมันถูกปรับลดจาก </w:t>
      </w:r>
      <w:r>
        <w:rPr/>
        <w:t>"</w:t>
      </w:r>
      <w:r>
        <w:rPr/>
        <w:t>ใกล้สูญพันธุ์</w:t>
      </w:r>
      <w:r>
        <w:rPr/>
        <w:t xml:space="preserve">" (Endangered) </w:t>
      </w:r>
      <w:r>
        <w:rPr/>
        <w:t xml:space="preserve">ลงมาเป็น </w:t>
      </w:r>
      <w:r>
        <w:rPr/>
        <w:t>"</w:t>
      </w:r>
      <w:r>
        <w:rPr/>
        <w:t>เสี่ยงต่อการสูญพันธุ์</w:t>
      </w:r>
      <w:r>
        <w:rPr/>
        <w:t xml:space="preserve">" (Threatened) </w:t>
      </w:r>
      <w:r>
        <w:rPr/>
        <w:t>ซึ่งถือเป็นความสำเร็จ แม้จะมีองค์กรอนุรักษ์บางแห่งแสดงความกังวลว่าการลดระดับเร็วเกินไปอาจทำให้มาตรการคุ้มครองอ่อนลง</w:t>
      </w:r>
    </w:p>
    <w:p>
      <w:pPr>
        <w:pStyle w:val="Heading3"/>
        <w:bidi w:val="0"/>
        <w:jc w:val="left"/>
        <w:rPr/>
      </w:pPr>
      <w:r>
        <w:rPr/>
        <w:t>สหภาพยุโรปและประเทศไทย</w:t>
      </w:r>
    </w:p>
    <w:p>
      <w:pPr>
        <w:pStyle w:val="BodyText"/>
        <w:bidi w:val="0"/>
        <w:rPr/>
      </w:pPr>
      <w:r>
        <w:rPr/>
        <w:t xml:space="preserve">ในยุโรป นกหัวขวานได้รับความคุ้มครองภายใต้ </w:t>
      </w:r>
      <w:r>
        <w:rPr>
          <w:rStyle w:val="Strong"/>
        </w:rPr>
        <w:t>Birds Directive (2009/147/EC)</w:t>
      </w:r>
      <w:r>
        <w:rPr/>
        <w:t xml:space="preserve"> </w:t>
      </w:r>
      <w:r>
        <w:rPr/>
        <w:t xml:space="preserve">ซึ่งคุ้มครองนกป่าทุกชนิด และชนิดที่เสี่ยงเป็นพิเศษจะถูกระบุในภาคผนวก </w:t>
      </w:r>
      <w:r>
        <w:rPr/>
        <w:t xml:space="preserve">1 </w:t>
      </w:r>
      <w:r>
        <w:rPr/>
        <w:t>ซึ่งกำหนดให้ประเทศสมาชิกต้องคุ้มครองถิ่นอาศัยด้วย ไม่ใช่แค่ห้ามล่า</w:t>
      </w:r>
    </w:p>
    <w:p>
      <w:pPr>
        <w:pStyle w:val="BodyText"/>
        <w:bidi w:val="0"/>
        <w:rPr/>
      </w:pPr>
      <w:r>
        <w:rPr/>
        <w:t xml:space="preserve">สำหรับประเทศไทย นกหัวขวานที่พบในประเทศอยู่ในบัญชี </w:t>
      </w:r>
      <w:r>
        <w:rPr>
          <w:rStyle w:val="Strong"/>
        </w:rPr>
        <w:t>สัตว์ป่าคุ้มครอง</w:t>
      </w:r>
      <w:r>
        <w:rPr/>
        <w:t xml:space="preserve"> ตามพระราชบัญญัติสงวนและคุ้มครองสัตว์ป่า พ</w:t>
      </w:r>
      <w:r>
        <w:rPr/>
        <w:t>.</w:t>
      </w:r>
      <w:r>
        <w:rPr/>
        <w:t>ศ</w:t>
      </w:r>
      <w:r>
        <w:rPr/>
        <w:t xml:space="preserve">. 2562 </w:t>
      </w:r>
      <w:r>
        <w:rPr/>
        <w:t xml:space="preserve">การล่า ครอบครอง ค้า หรือนำเข้าส่งออกโดยไม่ได้รับอนุญาตถือเป็นความผิด โดยมาตรา </w:t>
      </w:r>
      <w:r>
        <w:rPr/>
        <w:t xml:space="preserve">89 </w:t>
      </w:r>
      <w:r>
        <w:rPr/>
        <w:t xml:space="preserve">กำหนดโทษสำหรับกรณีสัตว์ป่าคุ้มครอง ซากสัตว์ป่า หรือผลิตภัณฑ์จากซากสัตว์ป่า ไว้ที่จำคุกไม่เกิน </w:t>
      </w:r>
      <w:r>
        <w:rPr/>
        <w:t xml:space="preserve">10 </w:t>
      </w:r>
      <w:r>
        <w:rPr/>
        <w:t xml:space="preserve">ปี หรือปรับไม่เกิน </w:t>
      </w:r>
      <w:r>
        <w:rPr/>
        <w:t xml:space="preserve">1,000,000 </w:t>
      </w:r>
      <w:r>
        <w:rPr/>
        <w:t>บาท หรือทั้งจำทั้งปรับ</w:t>
      </w:r>
    </w:p>
    <w:p>
      <w:pPr>
        <w:pStyle w:val="Heading2"/>
        <w:bidi w:val="0"/>
        <w:jc w:val="left"/>
        <w:rPr/>
      </w:pPr>
      <w:r>
        <w:rPr/>
        <w:t>คุณค่าต่อระบบนิเวศ</w:t>
      </w:r>
      <w:r>
        <w:rPr/>
        <w:t xml:space="preserve">: </w:t>
      </w:r>
      <w:r>
        <w:rPr/>
        <w:t>ทำไมป่าถึงขาดพวกมันไม่ได้</w:t>
      </w:r>
    </w:p>
    <w:p>
      <w:pPr>
        <w:pStyle w:val="BodyText"/>
        <w:bidi w:val="0"/>
        <w:rPr/>
      </w:pPr>
      <w:r>
        <w:rPr/>
        <w:t xml:space="preserve">ถ้าจะเลือกข้อเดียวที่ควรจำจากบทความนี้ ควรเป็นข้อนี้ นกหัวขวานไม่ได้เป็นเพียงนกที่น่าสนใจ แต่เป็นสิ่งมีชีวิตที่นักนิเวศวิทยาจัดให้เป็นทั้ง </w:t>
      </w:r>
      <w:r>
        <w:rPr>
          <w:rStyle w:val="Strong"/>
        </w:rPr>
        <w:t xml:space="preserve">วิศวกรระบบนิเวศ </w:t>
      </w:r>
      <w:r>
        <w:rPr>
          <w:rStyle w:val="Strong"/>
        </w:rPr>
        <w:t>(ecosystem engineer)</w:t>
      </w:r>
      <w:r>
        <w:rPr/>
        <w:t xml:space="preserve"> </w:t>
      </w:r>
      <w:r>
        <w:rPr/>
        <w:t xml:space="preserve">และ </w:t>
      </w:r>
      <w:r>
        <w:rPr>
          <w:rStyle w:val="Strong"/>
        </w:rPr>
        <w:t xml:space="preserve">ชนิดพันธุ์หลัก </w:t>
      </w:r>
      <w:r>
        <w:rPr>
          <w:rStyle w:val="Strong"/>
        </w:rPr>
        <w:t>(keystone species)</w:t>
      </w:r>
      <w:r>
        <w:rPr/>
        <w:t xml:space="preserve"> </w:t>
      </w:r>
      <w:r>
        <w:rPr/>
        <w:t>หมายความว่าถ้าเอามันออกจากระบบ ระบบทั้งระบบจะเปลี่ยนไปอย่างมีนัยสำคัญ</w:t>
      </w:r>
    </w:p>
    <w:p>
      <w:pPr>
        <w:pStyle w:val="Heading3"/>
        <w:bidi w:val="0"/>
        <w:jc w:val="left"/>
        <w:rPr/>
      </w:pPr>
      <w:r>
        <w:rPr/>
        <w:t xml:space="preserve">1. </w:t>
      </w:r>
      <w:r>
        <w:rPr/>
        <w:t>ผู้สร้างบ้านให้สัตว์อื่นทั้งป่า</w:t>
      </w:r>
    </w:p>
    <w:p>
      <w:pPr>
        <w:pStyle w:val="BodyText"/>
        <w:bidi w:val="0"/>
        <w:rPr/>
      </w:pPr>
      <w:r>
        <w:rPr/>
        <w:t xml:space="preserve">สัตว์ป่าจำนวนมากต้องอาศัยโพรงไม้ในการทำรังและหลบภัย แต่สัตว์เหล่านั้นส่วนใหญ่ </w:t>
      </w:r>
      <w:r>
        <w:rPr>
          <w:rStyle w:val="Strong"/>
        </w:rPr>
        <w:t>ขุดโพรงเองไม่ได้</w:t>
      </w:r>
      <w:r>
        <w:rPr/>
        <w:t xml:space="preserve"> เรียกว่ากลุ่ม </w:t>
      </w:r>
      <w:r>
        <w:rPr/>
        <w:t xml:space="preserve">secondary cavity nesters </w:t>
      </w:r>
      <w:r>
        <w:rPr/>
        <w:t>พวกมันต้องรอโพรงที่มีอยู่แล้ว</w:t>
      </w:r>
    </w:p>
    <w:p>
      <w:pPr>
        <w:pStyle w:val="BodyText"/>
        <w:bidi w:val="0"/>
        <w:rPr/>
      </w:pPr>
      <w:r>
        <w:rPr/>
        <w:t xml:space="preserve">คำถามคือโพรงเหล่านั้นมาจากไหน คำตอบที่งานวิจัยให้ไว้น่าตกใจ คือในป่าโดยเฉลี่ย </w:t>
      </w:r>
      <w:r>
        <w:rPr>
          <w:rStyle w:val="Strong"/>
        </w:rPr>
        <w:t xml:space="preserve">มีเพียงราว </w:t>
      </w:r>
      <w:r>
        <w:rPr>
          <w:rStyle w:val="Strong"/>
        </w:rPr>
        <w:t xml:space="preserve">1 </w:t>
      </w:r>
      <w:r>
        <w:rPr>
          <w:rStyle w:val="Strong"/>
        </w:rPr>
        <w:t xml:space="preserve">ใน </w:t>
      </w:r>
      <w:r>
        <w:rPr>
          <w:rStyle w:val="Strong"/>
        </w:rPr>
        <w:t xml:space="preserve">10 </w:t>
      </w:r>
      <w:r>
        <w:rPr>
          <w:rStyle w:val="Strong"/>
        </w:rPr>
        <w:t xml:space="preserve">ของโพรงเท่านั้นที่เกิดขึ้นเองตามธรรมชาติจากการผุพัง ส่วนอีกราวร้อยละ </w:t>
      </w:r>
      <w:r>
        <w:rPr>
          <w:rStyle w:val="Strong"/>
        </w:rPr>
        <w:t xml:space="preserve">90 </w:t>
      </w:r>
      <w:r>
        <w:rPr>
          <w:rStyle w:val="Strong"/>
        </w:rPr>
        <w:t>เกิดจากการขุดของนกหัวขวาน</w:t>
      </w:r>
    </w:p>
    <w:p>
      <w:pPr>
        <w:pStyle w:val="BodyText"/>
        <w:bidi w:val="0"/>
        <w:rPr/>
      </w:pPr>
      <w:r>
        <w:rPr/>
        <w:t xml:space="preserve">สัตว์ที่ได้ใช้โพรงต่อจากนกหัวขวานมีตั้งแต่นกเค้าขนาดเล็ก นกนางแอ่น นกติ๊ด เป็ดบางชนิด และนกกระจิบกระจ้อย ไปจนถึงสัตว์เลี้ยงลูกด้วยนมอย่างค้างคาว กระรอก และแม้แต่เม่น เมื่อนกหัวขวานย้ายไปขุดโพรงใหม่ทุกฤดู โพรงเก่าจึงไหลเข้าสู่ </w:t>
      </w:r>
      <w:r>
        <w:rPr/>
        <w:t>"</w:t>
      </w:r>
      <w:r>
        <w:rPr/>
        <w:t>ตลาดที่อยู่อาศัย</w:t>
      </w:r>
      <w:r>
        <w:rPr/>
        <w:t xml:space="preserve">" </w:t>
      </w:r>
      <w:r>
        <w:rPr/>
        <w:t>ของป่าอย่างต่อเนื่อง</w:t>
      </w:r>
    </w:p>
    <w:p>
      <w:pPr>
        <w:pStyle w:val="BodyText"/>
        <w:bidi w:val="0"/>
        <w:rPr/>
      </w:pPr>
      <w:r>
        <w:rPr/>
        <w:t xml:space="preserve">ที่น่าสนใจกว่านั้นคือ งานวิจัยพบว่าโพรงที่นกหัวขวานขุดไม่ได้แค่มีจำนวนมากกว่า แต่ </w:t>
      </w:r>
      <w:r>
        <w:rPr>
          <w:rStyle w:val="Strong"/>
        </w:rPr>
        <w:t>คุณภาพดีกว่าด้วย</w:t>
      </w:r>
      <w:r>
        <w:rPr/>
        <w:t xml:space="preserve"> สัตว์ที่เข้าไปใช้โพรงฝีมือนกหัวขวานมีอัตราการเลี้ยงลูกสำเร็จสูงกว่าโพรงที่เกิดจากการผุพังตามธรรมชาติในทุกชนิดที่ศึกษา เหตุผลน่าจะเป็นเพราะโพรงที่ถูกขุดอย่างตั้งใจมีขนาดปากโพรงพอดีตัว กันผู้ล่าตัวใหญ่เข้าได้ และมีรูปทรงที่กันน้ำฝนได้ดีกว่า</w:t>
      </w:r>
    </w:p>
    <w:p>
      <w:pPr>
        <w:pStyle w:val="Heading3"/>
        <w:bidi w:val="0"/>
        <w:jc w:val="left"/>
        <w:rPr/>
      </w:pPr>
      <w:r>
        <w:rPr/>
        <w:t xml:space="preserve">2. </w:t>
      </w:r>
      <w:r>
        <w:rPr/>
        <w:t>ผู้ควบคุมแมลงศัตรูไม้</w:t>
      </w:r>
    </w:p>
    <w:p>
      <w:pPr>
        <w:pStyle w:val="BodyText"/>
        <w:bidi w:val="0"/>
        <w:rPr/>
      </w:pPr>
      <w:r>
        <w:rPr/>
        <w:t xml:space="preserve">บทบาทที่สองคือการควบคุมประชากรแมลงที่ทำลายต้นไม้ ซึ่งวัดผลเป็นตัวเลขได้ชัดเจนมากในกรณีของ </w:t>
      </w:r>
      <w:r>
        <w:rPr>
          <w:rStyle w:val="Strong"/>
        </w:rPr>
        <w:t xml:space="preserve">ด้วงหนวดยาวมรกต </w:t>
      </w:r>
      <w:r>
        <w:rPr>
          <w:rStyle w:val="Strong"/>
        </w:rPr>
        <w:t>(Emerald Ash Borer)</w:t>
      </w:r>
      <w:r>
        <w:rPr/>
        <w:t xml:space="preserve"> </w:t>
      </w:r>
      <w:r>
        <w:rPr/>
        <w:t>แมลงรุกรานจากเอเชียที่ทำลายต้นแอชในอเมริกาเหนือไปนับล้านต้น</w:t>
      </w:r>
    </w:p>
    <w:p>
      <w:pPr>
        <w:pStyle w:val="BodyText"/>
        <w:bidi w:val="0"/>
        <w:rPr/>
      </w:pPr>
      <w:r>
        <w:rPr/>
        <w:t xml:space="preserve">งานวิจัยพบว่านกหัวขวานฆ่าตัวอ่อนของด้วงชนิดนี้ได้ราวร้อยละ </w:t>
      </w:r>
      <w:r>
        <w:rPr/>
        <w:t xml:space="preserve">30-40 </w:t>
      </w:r>
      <w:r>
        <w:rPr/>
        <w:t xml:space="preserve">ของประชากรในพื้นที่หนึ่ง ๆ โดยมีรายงานว่าในต้นไม้บางต้นกำจัดได้สูงถึงร้อยละ </w:t>
      </w:r>
      <w:r>
        <w:rPr/>
        <w:t xml:space="preserve">95 </w:t>
      </w:r>
      <w:r>
        <w:rPr/>
        <w:t xml:space="preserve">ตัวเลขนี้แตกต่างกันตามสภาพต้นไม้ งานศึกษาหนึ่งพบว่าในต้นแอชที่กำลังทรุดโทรม นกหัวขวานฆ่าตัวอ่อนได้ราวร้อยละ </w:t>
      </w:r>
      <w:r>
        <w:rPr/>
        <w:t xml:space="preserve">38.5 </w:t>
      </w:r>
      <w:r>
        <w:rPr/>
        <w:t xml:space="preserve">ขณะที่ในต้นที่ยังแข็งแรงอยู่ที่ราวร้อยละ </w:t>
      </w:r>
      <w:r>
        <w:rPr/>
        <w:t xml:space="preserve">13.2 </w:t>
      </w:r>
      <w:r>
        <w:rPr/>
        <w:t>เพราะต้นที่ทรุดโทรมมีแมลงหนาแน่นกว่าและเปลือกเจาะง่ายกว่า</w:t>
      </w:r>
    </w:p>
    <w:p>
      <w:pPr>
        <w:pStyle w:val="BodyText"/>
        <w:bidi w:val="0"/>
        <w:rPr/>
      </w:pPr>
      <w:r>
        <w:rPr/>
        <w:t xml:space="preserve">เมื่อเทียบกับแตนเบียนซึ่งเป็นตัวควบคุมชีวภาพที่มนุษย์นำเข้ามาปล่อยโดยเจตนา นกหัวขวานทำได้มากกว่าอย่างชัดเจน ในการศึกษาเดียวกัน แตนเบียนพื้นเมืองฆ่าตัวอ่อนได้ราวร้อยละ </w:t>
      </w:r>
      <w:r>
        <w:rPr/>
        <w:t xml:space="preserve">15.8 </w:t>
      </w:r>
      <w:r>
        <w:rPr/>
        <w:t xml:space="preserve">และแตนเบียนที่นำเข้ามาได้ราวร้อยละ </w:t>
      </w:r>
      <w:r>
        <w:rPr/>
        <w:t xml:space="preserve">10.8 </w:t>
      </w:r>
      <w:r>
        <w:rPr/>
        <w:t>ในต้นไม้ที่ทรุดโทรม กล่าวได้ว่านกหัวขวานคือมาตรการควบคุมศัตรูพืชที่ทำงานอยู่แล้วฟรี ๆ ตลอดเวลาโดยไม่ต้องมีใครสั่งการ</w:t>
      </w:r>
    </w:p>
    <w:p>
      <w:pPr>
        <w:pStyle w:val="Heading3"/>
        <w:bidi w:val="0"/>
        <w:jc w:val="left"/>
        <w:rPr/>
      </w:pPr>
      <w:r>
        <w:rPr/>
        <w:t xml:space="preserve">3. </w:t>
      </w:r>
      <w:r>
        <w:rPr/>
        <w:t>ผู้เร่งการย่อยสลาย</w:t>
      </w:r>
    </w:p>
    <w:p>
      <w:pPr>
        <w:pStyle w:val="BodyText"/>
        <w:bidi w:val="0"/>
        <w:rPr/>
      </w:pPr>
      <w:r>
        <w:rPr/>
        <w:t>บทบาทที่สามที่มักถูกมองข้าม คือทุกครั้งที่นกหัวขวานเจาะเปลือกไม้ของต้นที่ตายแล้ว มันเปิดทางให้เชื้อรา แบคทีเรีย และแมลงย่อยสลายเข้าถึงเนื้อไม้ด้านใน เร่งกระบวนการย่อยสลายให้เร็วขึ้น ธาตุอาหารที่ถูกกักอยู่ในเนื้อไม้จึงกลับคืนสู่ดินได้เร็วขึ้น ซึ่งเป็นประโยชน์ต่อต้นไม้รุ่นถัดไปทั้งป่า</w:t>
      </w:r>
    </w:p>
    <w:p>
      <w:pPr>
        <w:pStyle w:val="Heading3"/>
        <w:bidi w:val="0"/>
        <w:jc w:val="left"/>
        <w:rPr/>
      </w:pPr>
      <w:r>
        <w:rPr/>
        <w:t xml:space="preserve">4. </w:t>
      </w:r>
      <w:r>
        <w:rPr/>
        <w:t>ตัวชี้วัดสุขภาพป่า</w:t>
      </w:r>
    </w:p>
    <w:p>
      <w:pPr>
        <w:pStyle w:val="BodyText"/>
        <w:bidi w:val="0"/>
        <w:rPr/>
      </w:pPr>
      <w:r>
        <w:rPr/>
        <w:t xml:space="preserve">เพราะนกหัวขวานต้องการทั้งต้นไม้ใหญ่ ต้นไม้ยืนต้นตาย และแมลงในเนื้อไม้ ครบทั้งสามอย่างจึงจะอยู่ได้ นักนิเวศวิทยาจึงใช้ความหลากหลายและความชุกชุมของนกหัวขวานเป็น </w:t>
      </w:r>
      <w:r>
        <w:rPr>
          <w:rStyle w:val="Strong"/>
        </w:rPr>
        <w:t>ตัวชี้วัดสุขภาพของป่า</w:t>
      </w:r>
      <w:r>
        <w:rPr/>
        <w:t xml:space="preserve"> ป่าที่มีนกหัวขวานหลายชนิดมักเป็นป่าที่มีโครงสร้างสมบูรณ์ มีต้นไม้หลายช่วงอายุ และมีไม้ตายยืนต้นเหลืออยู่</w:t>
      </w:r>
    </w:p>
    <w:p>
      <w:pPr>
        <w:pStyle w:val="BodyText"/>
        <w:bidi w:val="0"/>
        <w:rPr/>
      </w:pPr>
      <w:r>
        <w:rPr/>
        <w:t xml:space="preserve">ข้อสรุปเชิงปฏิบัติจากเรื่องนี้สำคัญมากสำหรับการจัดการป่า นั่นคือ </w:t>
      </w:r>
      <w:r>
        <w:rPr>
          <w:rStyle w:val="Strong"/>
        </w:rPr>
        <w:t>ต้นไม้ยืนต้นตายไม่ใช่ขยะ</w:t>
      </w:r>
      <w:r>
        <w:rPr/>
        <w:t xml:space="preserve"> ในหลายพื้นที่ผู้จัดการป่าเคยตัดต้นไม้ตายทิ้งเพราะดูรกและกลัวไฟ แต่ปัจจุบันแนวปฏิบัติเปลี่ยนไปเป็นการเก็บไม้ตายยืนต้นไว้จำนวนหนึ่งเสมอ เพราะมันคือทั้งโรงงานผลิตโพรง แหล่งอาหาร และหัวใจของความหลากหลายทางชีวภาพในป่าผืนนั้น</w:t>
      </w:r>
    </w:p>
    <w:p>
      <w:pPr>
        <w:pStyle w:val="Heading2"/>
        <w:bidi w:val="0"/>
        <w:jc w:val="left"/>
        <w:rPr/>
      </w:pPr>
      <w:r>
        <w:rPr/>
        <w:t>สรุป</w:t>
      </w:r>
    </w:p>
    <w:p>
      <w:pPr>
        <w:pStyle w:val="BodyText"/>
        <w:bidi w:val="0"/>
        <w:rPr/>
      </w:pPr>
      <w:r>
        <w:rPr/>
        <w:t xml:space="preserve">นกหัวขวานในวงศ์ </w:t>
      </w:r>
      <w:r>
        <w:rPr/>
        <w:t xml:space="preserve">Picidae </w:t>
      </w:r>
      <w:r>
        <w:rPr/>
        <w:t xml:space="preserve">มีอยู่ราว </w:t>
      </w:r>
      <w:r>
        <w:rPr/>
        <w:t xml:space="preserve">235-254 </w:t>
      </w:r>
      <w:r>
        <w:rPr/>
        <w:t xml:space="preserve">ชนิดแล้วแต่ระบบอนุกรมวิธาน กระจายอยู่เกือบทั่วโลกยกเว้นออสเตรเลีย นิวกินี นิวซีแลนด์ มาดากัสการ์ และเขตขั้วโลก โดยหยุดการกระจายพันธุ์ไว้ที่เส้นวอลเลซ ประเทศที่มีมากที่สุดคือเอกวาดอร์ราว </w:t>
      </w:r>
      <w:r>
        <w:rPr/>
        <w:t xml:space="preserve">40 </w:t>
      </w:r>
      <w:r>
        <w:rPr/>
        <w:t>ชนิด ขณะที่ประเทศไทยอยู่ในกลุ่มภูมิภาคที่มีความหลากหลายสูงของโลกเช่นกัน</w:t>
      </w:r>
    </w:p>
    <w:p>
      <w:pPr>
        <w:pStyle w:val="BodyText"/>
        <w:bidi w:val="0"/>
        <w:rPr/>
      </w:pPr>
      <w:r>
        <w:rPr/>
        <w:t>พวกมันเจาะไม้ได้เพราะหัวทำงานเหมือนค้อนแข็ง ไม่ใช่หมวกกันน็อกอย่างที่เคยเข้าใจกันมา และรอดปลอดภัยเพราะตัวเล็ก เวลากระแทกสั้น และเจาะเป็นเส้นตรงโดยไม่มีการบิดหัว การเจาะของมันมีสามจุดประสงค์ที่แยกกันชัดเจน คือหาอาหาร ขุดโพรง และตีกลองสื่อสาร โดยมีลิ้นยาวที่พันรอบกะโหลกเป็นเครื่องมือเก็บเกี่ยวผลจากการเจาะ</w:t>
      </w:r>
    </w:p>
    <w:p>
      <w:pPr>
        <w:pStyle w:val="BodyText"/>
        <w:bidi w:val="0"/>
        <w:rPr/>
      </w:pPr>
      <w:r>
        <w:rPr/>
        <w:t xml:space="preserve">แต่คุณค่าที่แท้จริงของนกหัวขวานอยู่ที่สิ่งที่มันทิ้งไว้ข้างหลังมากกว่าสิ่งที่มันกิน ราวร้อยละ </w:t>
      </w:r>
      <w:r>
        <w:rPr/>
        <w:t xml:space="preserve">90 </w:t>
      </w:r>
      <w:r>
        <w:rPr/>
        <w:t>ของโพรงไม้ทั้งหมดในป่าเกิดจากฝีมือของพวกมัน สัตว์อีกหลายสิบชนิดที่ขุดโพรงเองไม่ได้จึงมีบ้านอยู่เพราะนกหัวขวานย้ายออกไปขุดใหม่ทุกปี พร้อมกันนั้นมันยังควบคุมแมลงทำลายไม้ได้ในระดับที่มาตรการควบคุมชีวภาพของมนุษย์ยังทำได้ไม่เท่า</w:t>
      </w:r>
    </w:p>
    <w:p>
      <w:pPr>
        <w:pStyle w:val="BodyText"/>
        <w:bidi w:val="0"/>
        <w:rPr/>
      </w:pPr>
      <w:r>
        <w:rPr/>
        <w:t>เสียงเคาะไม้ที่เราได้ยินในป่า จึงไม่ใช่แค่เสียงของนกตัวหนึ่งกำลังหาอาหาร แต่เป็นเสียงของงานก่อสร้างที่หล่อเลี้ยงสิ่งมีชีวิตอีกทั้งระบบ</w:t>
      </w:r>
      <w:r>
        <w:br w:type="page"/>
      </w:r>
    </w:p>
    <w:p>
      <w:pPr>
        <w:pStyle w:val="BodyText"/>
        <w:bidi w:val="0"/>
        <w:ind w:hanging="0" w:left="0" w:right="0"/>
        <w:rPr/>
      </w:pPr>
      <w:r>
        <w:rPr/>
        <w:t> </w:t>
      </w:r>
    </w:p>
    <w:p>
      <w:pPr>
        <w:pStyle w:val="Heading2"/>
        <w:bidi w:val="0"/>
        <w:jc w:val="left"/>
        <w:rPr/>
      </w:pPr>
      <w:r>
        <w:rPr/>
        <w:t>แหล่งอ้างอิง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List of woodpeckers – Wikipedia (</w:t>
      </w:r>
      <w:r>
        <w:rPr/>
        <w:t>จำนวนชนิดตามแต่ละระบบอนุกรมวิธาน</w:t>
      </w:r>
      <w:r>
        <w:rPr/>
        <w:t>)</w:t>
        <w:br/>
      </w:r>
      <w:r>
        <w:rPr>
          <w:color w:val="7A6BA8"/>
          <w:sz w:val="19"/>
        </w:rPr>
        <w:t>https://en.wikipedia.org/wiki/List_of_woodpeckers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Britannica – Picidae (</w:t>
      </w:r>
      <w:r>
        <w:rPr/>
        <w:t>การกระจายพันธุ์และเส้นวอลเลซ</w:t>
      </w:r>
      <w:r>
        <w:rPr/>
        <w:t>)</w:t>
        <w:br/>
      </w:r>
      <w:r>
        <w:rPr>
          <w:color w:val="7A6BA8"/>
          <w:sz w:val="19"/>
        </w:rPr>
        <w:t>https://www.britannica.com/animal/Picidae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Science of Birds – Woodpeckers (Picidae)</w:t>
        <w:br/>
      </w:r>
      <w:r>
        <w:rPr>
          <w:color w:val="7A6BA8"/>
          <w:sz w:val="19"/>
        </w:rPr>
        <w:t>https://www.scienceofbirds.com/blog/woodpeckers-picidae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Cornell Lab Bird Academy – The Wonderful World of Woodpeckers (</w:t>
      </w:r>
      <w:r>
        <w:rPr/>
        <w:t xml:space="preserve">เอกวาดอร์ราว </w:t>
      </w:r>
      <w:r>
        <w:rPr/>
        <w:t xml:space="preserve">40 </w:t>
      </w:r>
      <w:r>
        <w:rPr/>
        <w:t>ชนิด</w:t>
      </w:r>
      <w:r>
        <w:rPr/>
        <w:t>)</w:t>
        <w:br/>
      </w:r>
      <w:r>
        <w:rPr>
          <w:color w:val="7A6BA8"/>
          <w:sz w:val="19"/>
        </w:rPr>
        <w:t>https://academy.allaboutbirds.org/free-preview-the-wonderful-world-of-woodpeckers/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Woodpeckers: distribution, conservation, and research in a global perspective</w:t>
        <w:br/>
      </w:r>
      <w:r>
        <w:rPr>
          <w:color w:val="7A6BA8"/>
          <w:sz w:val="19"/>
        </w:rPr>
        <w:t>https://www.academia.edu/101958751/Woodpeckers_distribution_conservation_and_research_in_a_global_perspective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Current Biology (2022) – Woodpeckers minimize cranial absorption of shocks</w:t>
        <w:br/>
      </w:r>
      <w:r>
        <w:rPr>
          <w:color w:val="7A6BA8"/>
          <w:sz w:val="19"/>
        </w:rPr>
        <w:t>https://www.cell.com/current-biology/fulltext/S0960-9822(22)00996-4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ScienceDaily – Woodpeckers' heads act more like stiff hammers than safety helmets</w:t>
        <w:br/>
      </w:r>
      <w:r>
        <w:rPr>
          <w:color w:val="7A6BA8"/>
          <w:sz w:val="19"/>
        </w:rPr>
        <w:t>https://www.sciencedaily.com/releases/2022/07/220714145037.htm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Audubon – New Study Shakes Up Long-held Belief on Woodpecker Hammering</w:t>
        <w:br/>
      </w:r>
      <w:r>
        <w:rPr>
          <w:color w:val="7A6BA8"/>
          <w:sz w:val="19"/>
        </w:rPr>
        <w:t>https://www.audubon.org/magazine/new-study-shakes-long-held-belief-woodpecker-hammering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Scientific American – How Woodpeckers Avoid Concussion</w:t>
        <w:br/>
      </w:r>
      <w:r>
        <w:rPr>
          <w:color w:val="7A6BA8"/>
          <w:sz w:val="19"/>
        </w:rPr>
        <w:t>https://www.scientificamerican.com/article/head-banging-woodpeckers-could-give-themselves-a-concussion-every-day-heres-how-they-avoid-it/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American Bird Conservancy – The Amazing Secrets of Woodpecker Tongues</w:t>
        <w:br/>
      </w:r>
      <w:r>
        <w:rPr>
          <w:color w:val="7A6BA8"/>
          <w:sz w:val="19"/>
        </w:rPr>
        <w:t>https://abcbirds.org/news/woodpecker-tongues/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Avian Report – The Woodpecker Tongue: A Barbed and Sticky Probe</w:t>
        <w:br/>
      </w:r>
      <w:r>
        <w:rPr>
          <w:color w:val="7A6BA8"/>
          <w:sz w:val="19"/>
        </w:rPr>
        <w:t>https://avianreport.com/woodpecker-tongue/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Avian Report – Understanding Woodpecker Drumming Behavior</w:t>
        <w:br/>
      </w:r>
      <w:r>
        <w:rPr>
          <w:color w:val="7A6BA8"/>
          <w:sz w:val="19"/>
        </w:rPr>
        <w:t>https://avianreport.com/woodpecker-drumming/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Alaska Department of Fish and Game – Woodpeckers: Drumming up a Mate</w:t>
        <w:br/>
      </w:r>
      <w:r>
        <w:rPr>
          <w:color w:val="7A6BA8"/>
          <w:sz w:val="19"/>
        </w:rPr>
        <w:t>https://www.adfg.alaska.gov/index.cfm?adfg=wildlifenews.view_article&amp;articles_id=53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Biology Insights – What Do Woodpeckers Do? From Foraging to Nesting</w:t>
        <w:br/>
      </w:r>
      <w:r>
        <w:rPr>
          <w:color w:val="7A6BA8"/>
          <w:sz w:val="19"/>
        </w:rPr>
        <w:t>https://biologyinsights.com/what-do-woodpeckers-do-from-foraging-to-nesting/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American Forests – Woodpeckers: The Engineers of Ecosystems (</w:t>
      </w:r>
      <w:r>
        <w:rPr/>
        <w:t xml:space="preserve">สัดส่วนโพรง </w:t>
      </w:r>
      <w:r>
        <w:rPr/>
        <w:t>90%)</w:t>
        <w:br/>
      </w:r>
      <w:r>
        <w:rPr>
          <w:color w:val="7A6BA8"/>
          <w:sz w:val="19"/>
        </w:rPr>
        <w:t>https://www.americanforests.org/article/woodpeckers-the-engineers-of-ecosystems/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Secondhand homes: The multilayered influence of woodpeckers as ecosystem engineers</w:t>
        <w:br/>
      </w:r>
      <w:r>
        <w:rPr>
          <w:color w:val="7A6BA8"/>
          <w:sz w:val="19"/>
        </w:rPr>
        <w:t>https://www.ncbi.nlm.nih.gov/pmc/articles/PMC8366857/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Habitat-Mediated Variation in the Importance of Ecosystem Engineers for Secondary Cavity Nesters</w:t>
        <w:br/>
      </w:r>
      <w:r>
        <w:rPr>
          <w:color w:val="7A6BA8"/>
          <w:sz w:val="19"/>
        </w:rPr>
        <w:t>https://www.ncbi.nlm.nih.gov/pmc/articles/PMC3938590/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Woodpeckers as a keystone species (Nature Calgary)</w:t>
        <w:br/>
      </w:r>
      <w:r>
        <w:rPr>
          <w:color w:val="7A6BA8"/>
          <w:sz w:val="19"/>
        </w:rPr>
        <w:t>https://naturecalgary.com/wp-content/uploads/2012/06/Woodpeckers-as-keystone-species1.pdf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PLOS One – Quantifying the Impact of Woodpecker Predation on Emerald Ash Borer</w:t>
        <w:br/>
      </w:r>
      <w:r>
        <w:rPr>
          <w:color w:val="7A6BA8"/>
          <w:sz w:val="19"/>
        </w:rPr>
        <w:t>https://journals.plos.org/plosone/article?id=10.1371%2Fjournal.pone.0083491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Environmental Entomology – EAB biological control by woodpeckers and parasitoid wasps</w:t>
        <w:br/>
      </w:r>
      <w:r>
        <w:rPr>
          <w:color w:val="7A6BA8"/>
          <w:sz w:val="19"/>
        </w:rPr>
        <w:t>https://doi.org/10.1093/ee/nvae060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Audubon – Birds Have a Role to Play in Confronting a Tree-Killing Beetle</w:t>
        <w:br/>
      </w:r>
      <w:r>
        <w:rPr>
          <w:color w:val="7A6BA8"/>
          <w:sz w:val="19"/>
        </w:rPr>
        <w:t>https://www.audubon.org/news/birds-have-role-play-confronting-notorious-tree-killing-beetle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U.S. Fish &amp; Wildlife Service – Migratory Bird Treaty Act of 1918</w:t>
        <w:br/>
      </w:r>
      <w:r>
        <w:rPr>
          <w:color w:val="7A6BA8"/>
          <w:sz w:val="19"/>
        </w:rPr>
        <w:t>https://www.fws.gov/law/migratory-bird-treaty-act-1918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Montana FWP – Living With Woodpeckers (</w:t>
      </w:r>
      <w:r>
        <w:rPr/>
        <w:t>ใบอนุญาตและวิธีป้องกัน</w:t>
      </w:r>
      <w:r>
        <w:rPr/>
        <w:t>)</w:t>
        <w:br/>
      </w:r>
      <w:r>
        <w:rPr>
          <w:color w:val="7A6BA8"/>
          <w:sz w:val="19"/>
        </w:rPr>
        <w:t>https://fwp.mt.gov/conservation/living-with-wildlife/woodpeckers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CNN – The ivory-billed woodpecker will not be listed as extinct, for now</w:t>
        <w:br/>
      </w:r>
      <w:r>
        <w:rPr>
          <w:color w:val="7A6BA8"/>
          <w:sz w:val="19"/>
        </w:rPr>
        <w:t>https://www.cnn.com/2023/10/16/us/ivory-billed-woodpecker-not-extinct-yet-climate/index.html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USFWS – Downlisting of Red-cockaded Woodpecker from Endangered to Threatened</w:t>
        <w:br/>
      </w:r>
      <w:r>
        <w:rPr>
          <w:color w:val="7A6BA8"/>
          <w:sz w:val="19"/>
        </w:rPr>
        <w:t>https://www.fws.gov/press-release/2024-10/downlisting-red-cockaded-woodpecker-endangered-threatened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 xml:space="preserve">Defenders of Wildlife – </w:t>
      </w:r>
      <w:r>
        <w:rPr/>
        <w:t>ความเห็นค้านการลดระดับสถานะ</w:t>
      </w:r>
      <w:r>
        <w:rPr/>
        <w:br/>
      </w:r>
      <w:r>
        <w:rPr>
          <w:color w:val="7A6BA8"/>
          <w:sz w:val="19"/>
        </w:rPr>
        <w:t>https://defenders.org/newsroom/defenders-disappointed-downlisting-of-red-cockaded-woodpecker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EUR-Lex – Directive 2009/147/EC (Birds Directive)</w:t>
        <w:br/>
      </w:r>
      <w:r>
        <w:rPr>
          <w:color w:val="7A6BA8"/>
          <w:sz w:val="19"/>
        </w:rPr>
        <w:t>https://eur-lex.europa.eu/eli/dir/2009/147/oj/eng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หอสมุดรัฐสภา – พระราชบัญญัติสงวนและคุ้มครองสัตว์ป่า พ</w:t>
      </w:r>
      <w:r>
        <w:rPr/>
        <w:t>.</w:t>
      </w:r>
      <w:r>
        <w:rPr/>
        <w:t>ศ</w:t>
      </w:r>
      <w:r>
        <w:rPr/>
        <w:t>. 2562</w:t>
        <w:br/>
      </w:r>
      <w:r>
        <w:rPr>
          <w:color w:val="7A6BA8"/>
          <w:sz w:val="19"/>
        </w:rPr>
        <w:t>https://library.parliament.go.th/en/radioscript/phrarachbayyatisngwnaelakhumkhrxngsatwpa-phs-2562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วงศ์นกหัวขวาน – วิกิพีเดียภาษาไทย</w:t>
      </w:r>
      <w:r>
        <w:rPr/>
        <w:br/>
      </w:r>
      <w:r>
        <w:rPr>
          <w:color w:val="7A6BA8"/>
          <w:sz w:val="19"/>
        </w:rPr>
        <w:t>https://th.wikipedia.org/wiki/%E0%B8%A7%E0%B8%87%E0%B8%A8%E0%B9%8C%E0%B8%99%E0%B8%81%E0%B8%AB%E0%B8%B1%E0%B8%A7%E0%B8%82%E0%B8%A7%E0%B8%B2%E0%B8%99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165"/>
        <w:ind w:hanging="283" w:left="709" w:right="0"/>
        <w:jc w:val="left"/>
        <w:rPr/>
      </w:pPr>
      <w:r>
        <w:rPr/>
        <w:t xml:space="preserve">นกกะรางหัวขวาน – วิกิพีเดียภาษาไทย </w:t>
      </w:r>
      <w:r>
        <w:rPr/>
        <w:t>(</w:t>
      </w:r>
      <w:r>
        <w:rPr/>
        <w:t>คนละวงศ์กับนกหัวขวาน</w:t>
      </w:r>
      <w:r>
        <w:rPr/>
        <w:t>)</w:t>
        <w:br/>
      </w:r>
      <w:r>
        <w:rPr>
          <w:color w:val="7A6BA8"/>
          <w:sz w:val="19"/>
        </w:rPr>
        <w:t>https://th.wikipedia.org/wiki/%E0%B8%99%E0%B8%81%E0%B8%81%E0%B8%B0%E0%B8%A3%E0%B8%B2%E0%B8%87%E0%B8%AB%E0%B8%B1%E0%B8%A7%E0%B8%82%E0%B8%A7%E0%B8%B2%E0%B8%99</w:t>
      </w:r>
      <w:r>
        <w:rPr/>
        <w:t xml:space="preserve"> </w:t>
      </w:r>
    </w:p>
    <w:sectPr>
      <w:type w:val="nextPage"/>
      <w:pgSz w:w="11906" w:h="16838"/>
      <w:pgMar w:left="1134" w:right="1134" w:gutter="0" w:header="0" w:top="1247" w:footer="0" w:bottom="1247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Sarabun">
    <w:altName w:val="TH Sarabun New"/>
    <w:charset w:val="01"/>
    <w:family w:val="auto"/>
    <w:pitch w:val="default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view w:val="web"/>
  <w:zoom w:percent="100"/>
  <w:defaultTabStop w:val="1134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408"/>
    </w:pPr>
    <w:rPr>
      <w:rFonts w:ascii="Sarabun;TH Sarabun New;sans-serif" w:hAnsi="Sarabun;TH Sarabun New;sans-serif" w:eastAsia="Sarabun;TH Sarabun New;sans-serif" w:cs="Sarabun;TH Sarabun New;sans-serif"/>
      <w:color w:val="241F33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spacing w:lineRule="auto" w:line="348" w:before="240" w:after="210"/>
      <w:jc w:val="center"/>
    </w:pPr>
    <w:rPr>
      <w:b/>
      <w:bCs/>
      <w:color w:val="46309C"/>
      <w:sz w:val="46"/>
      <w:szCs w:val="46"/>
    </w:rPr>
  </w:style>
  <w:style w:type="paragraph" w:styleId="Heading2">
    <w:name w:val="heading 2"/>
    <w:basedOn w:val="Heading"/>
    <w:next w:val="BodyText"/>
    <w:qFormat/>
    <w:pPr>
      <w:pBdr>
        <w:left w:val="single" w:sz="30" w:space="9" w:color="5B3FBF"/>
      </w:pBdr>
      <w:spacing w:before="390" w:after="150"/>
      <w:ind w:left="390" w:right="390"/>
      <w:outlineLvl w:val="1"/>
    </w:pPr>
    <w:rPr>
      <w:rFonts w:ascii="Liberation Serif" w:hAnsi="Liberation Serif" w:eastAsia="Noto Serif CJK SC" w:cs="DejaVu Sans"/>
      <w:b/>
      <w:bCs/>
      <w:color w:val="46309C"/>
      <w:sz w:val="32"/>
      <w:szCs w:val="32"/>
    </w:rPr>
  </w:style>
  <w:style w:type="paragraph" w:styleId="Heading3">
    <w:name w:val="heading 3"/>
    <w:basedOn w:val="Heading"/>
    <w:next w:val="BodyText"/>
    <w:qFormat/>
    <w:pPr>
      <w:spacing w:before="270" w:after="90"/>
      <w:ind w:left="270" w:right="270"/>
      <w:outlineLvl w:val="2"/>
    </w:pPr>
    <w:rPr>
      <w:rFonts w:ascii="Liberation Serif" w:hAnsi="Liberation Serif" w:eastAsia="Noto Serif CJK SC" w:cs="DejaVu Sans"/>
      <w:b/>
      <w:bCs/>
      <w:color w:val="3A2E5C"/>
      <w:sz w:val="27"/>
      <w:szCs w:val="27"/>
    </w:rPr>
  </w:style>
  <w:style w:type="character" w:styleId="EndnoteReference">
    <w:name w:val="endnote referenc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Characters">
    <w:name w:val="Endnote Characters"/>
    <w:qFormat/>
    <w:rPr/>
  </w:style>
  <w:style w:type="character" w:styleId="FootnoteCharacters">
    <w:name w:val="Footnote Characters"/>
    <w:qFormat/>
    <w:rPr/>
  </w:style>
  <w:style w:type="character" w:styleId="Hyperlink">
    <w:name w:val="Hyperlink"/>
    <w:rPr>
      <w:color w:val="000080"/>
      <w:u w:val="single"/>
    </w:rPr>
  </w:style>
  <w:style w:type="character" w:styleId="Emphasis">
    <w:name w:val="Emphasis"/>
    <w:qFormat/>
    <w:rPr>
      <w:i/>
      <w:iCs/>
      <w:color w:val="46309C"/>
    </w:rPr>
  </w:style>
  <w:style w:type="character" w:styleId="Strong">
    <w:name w:val="Strong"/>
    <w:qFormat/>
    <w:rPr>
      <w:b/>
      <w:bCs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orizontalLine">
    <w:name w:val="Horizontal Line"/>
    <w:basedOn w:val="Normal"/>
    <w:next w:val="BodyText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EnvelopeReturn">
    <w:name w:val="envelope return"/>
    <w:basedOn w:val="Normal"/>
    <w:pPr/>
    <w:rPr>
      <w:i/>
    </w:rPr>
  </w:style>
  <w:style w:type="paragraph" w:styleId="TableContents">
    <w:name w:val="Table Contents"/>
    <w:basedOn w:val="BodyText"/>
    <w:qFormat/>
    <w:pPr>
      <w:jc w:val="left"/>
    </w:pPr>
    <w:rPr/>
  </w:style>
  <w:style w:type="paragraph" w:styleId="Index">
    <w:name w:val="Index"/>
    <w:basedOn w:val="Normal"/>
    <w:qFormat/>
    <w:pPr>
      <w:suppressLineNumbers/>
    </w:pPr>
    <w:rPr>
      <w:rFonts w:cs="DejaVu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styleId="List">
    <w:name w:val="List"/>
    <w:basedOn w:val="BodyText"/>
    <w:pPr/>
    <w:rPr>
      <w:rFonts w:cs="DejaVu Sans"/>
    </w:rPr>
  </w:style>
  <w:style w:type="paragraph" w:styleId="BodyText">
    <w:name w:val="Body Text"/>
    <w:basedOn w:val="Normal"/>
    <w:pPr>
      <w:spacing w:before="0" w:after="165"/>
      <w:jc w:val="both"/>
    </w:pPr>
    <w:rPr/>
  </w:style>
  <w:style w:type="paragraph" w:styleId="Heading">
    <w:name w:val="Heading"/>
    <w:basedOn w:val="Normal"/>
    <w:next w:val="BodyText"/>
    <w:qFormat/>
    <w:pPr>
      <w:keepNext w:val="true"/>
      <w:spacing w:before="240" w:after="283"/>
    </w:pPr>
    <w:rPr>
      <w:rFonts w:ascii="Liberation Sans" w:hAnsi="Liberation Sans"/>
      <w:sz w:val="28"/>
      <w:szCs w:val="28"/>
    </w:rPr>
  </w:style>
  <w:style w:type="paragraph" w:styleId="BodyTextkicker">
    <w:name w:val="Body Text.kicker"/>
    <w:basedOn w:val="BodyText"/>
    <w:qFormat/>
    <w:pPr>
      <w:spacing w:before="0" w:after="900"/>
      <w:jc w:val="center"/>
    </w:pPr>
    <w:rPr>
      <w:color w:val="7A6BA8"/>
      <w:spacing w:val="60"/>
      <w:sz w:val="22"/>
      <w:szCs w:val="22"/>
    </w:rPr>
  </w:style>
  <w:style w:type="paragraph" w:styleId="BodyTextsub">
    <w:name w:val="Body Text.sub"/>
    <w:basedOn w:val="BodyText"/>
    <w:qFormat/>
    <w:pPr>
      <w:spacing w:before="0" w:after="120"/>
      <w:jc w:val="center"/>
    </w:pPr>
    <w:rPr>
      <w:color w:val="5F5484"/>
      <w:sz w:val="26"/>
      <w:szCs w:val="26"/>
    </w:rPr>
  </w:style>
  <w:style w:type="paragraph" w:styleId="BodyTextmeta">
    <w:name w:val="Body Text.meta"/>
    <w:basedOn w:val="BodyText"/>
    <w:qFormat/>
    <w:pPr>
      <w:spacing w:before="0" w:after="60"/>
      <w:jc w:val="center"/>
    </w:pPr>
    <w:rPr>
      <w:color w:val="6F6389"/>
      <w:sz w:val="22"/>
      <w:szCs w:val="22"/>
    </w:rPr>
  </w:style>
  <w:style w:type="paragraph" w:styleId="BodyTextsite">
    <w:name w:val="Body Text.site"/>
    <w:basedOn w:val="BodyText"/>
    <w:qFormat/>
    <w:pPr>
      <w:spacing w:before="1050" w:after="165"/>
      <w:jc w:val="center"/>
    </w:pPr>
    <w:rPr>
      <w:color w:val="8A7FB0"/>
      <w:sz w:val="22"/>
      <w:szCs w:val="22"/>
    </w:rPr>
  </w:style>
  <w:style w:type="paragraph" w:styleId="TableHeading">
    <w:name w:val="Table Heading"/>
    <w:basedOn w:val="TableContents"/>
    <w:qFormat/>
    <w:pPr>
      <w:suppressLineNumbers/>
      <w:jc w:val="left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LibreOffice/26.2.5.2$Linux_X86_64 LibreOffice_project/620$Build-2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>นกหัวขวาน | Funny Worlds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